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3E" w:rsidRDefault="00F70585">
      <w:pPr>
        <w:pStyle w:val="1"/>
        <w:spacing w:beforeAutospacing="0" w:after="0" w:afterAutospacing="0"/>
        <w:jc w:val="right"/>
      </w:pPr>
      <w:r>
        <w:rPr>
          <w:rFonts w:ascii="Times New Roman" w:hAnsi="Times New Roman"/>
          <w:b w:val="0"/>
          <w:color w:val="262626"/>
          <w:sz w:val="28"/>
          <w:szCs w:val="28"/>
        </w:rPr>
        <w:t>УТВЕРЖДАЮ</w:t>
      </w:r>
    </w:p>
    <w:p w:rsidR="00856F3E" w:rsidRDefault="00F70585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Директор БОУ  города Омска</w:t>
      </w:r>
    </w:p>
    <w:p w:rsidR="00856F3E" w:rsidRDefault="00F70585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«</w:t>
      </w:r>
      <w:r w:rsidR="00C35F8D">
        <w:rPr>
          <w:rFonts w:ascii="Times New Roman" w:hAnsi="Times New Roman"/>
          <w:color w:val="262626"/>
          <w:sz w:val="28"/>
          <w:szCs w:val="28"/>
        </w:rPr>
        <w:t>Средняя общеобразовательная школа №129</w:t>
      </w:r>
      <w:r>
        <w:rPr>
          <w:rFonts w:ascii="Times New Roman" w:hAnsi="Times New Roman"/>
          <w:color w:val="262626"/>
          <w:sz w:val="28"/>
          <w:szCs w:val="28"/>
        </w:rPr>
        <w:t>»</w:t>
      </w:r>
    </w:p>
    <w:p w:rsidR="00856F3E" w:rsidRDefault="00F70585" w:rsidP="00C35F8D">
      <w:pPr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_____________ </w:t>
      </w:r>
      <w:proofErr w:type="spellStart"/>
      <w:r w:rsidR="00C35F8D">
        <w:rPr>
          <w:rFonts w:ascii="Times New Roman" w:hAnsi="Times New Roman"/>
          <w:color w:val="262626"/>
          <w:sz w:val="28"/>
          <w:szCs w:val="28"/>
        </w:rPr>
        <w:t>А.К.Гоменюк</w:t>
      </w:r>
      <w:proofErr w:type="spellEnd"/>
    </w:p>
    <w:p w:rsidR="00856F3E" w:rsidRDefault="00F70585">
      <w:pPr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«</w:t>
      </w:r>
      <w:r w:rsidR="00C35F8D">
        <w:rPr>
          <w:rFonts w:ascii="Times New Roman" w:hAnsi="Times New Roman"/>
          <w:color w:val="262626"/>
          <w:sz w:val="28"/>
          <w:szCs w:val="28"/>
        </w:rPr>
        <w:t>01</w:t>
      </w:r>
      <w:r>
        <w:rPr>
          <w:rFonts w:ascii="Times New Roman" w:hAnsi="Times New Roman"/>
          <w:color w:val="262626"/>
          <w:sz w:val="28"/>
          <w:szCs w:val="28"/>
        </w:rPr>
        <w:t xml:space="preserve"> »_</w:t>
      </w:r>
      <w:r w:rsidR="00C35F8D">
        <w:rPr>
          <w:rFonts w:ascii="Times New Roman" w:hAnsi="Times New Roman"/>
          <w:color w:val="262626"/>
          <w:sz w:val="28"/>
          <w:szCs w:val="28"/>
        </w:rPr>
        <w:t>августа</w:t>
      </w:r>
      <w:r>
        <w:rPr>
          <w:rFonts w:ascii="Times New Roman" w:hAnsi="Times New Roman"/>
          <w:color w:val="262626"/>
          <w:sz w:val="28"/>
          <w:szCs w:val="28"/>
        </w:rPr>
        <w:t>_202</w:t>
      </w:r>
      <w:r w:rsidR="00C84B1F">
        <w:rPr>
          <w:rFonts w:ascii="Times New Roman" w:hAnsi="Times New Roman"/>
          <w:color w:val="262626"/>
          <w:sz w:val="28"/>
          <w:szCs w:val="28"/>
        </w:rPr>
        <w:t>4</w:t>
      </w:r>
      <w:r>
        <w:rPr>
          <w:rFonts w:ascii="Times New Roman" w:hAnsi="Times New Roman"/>
          <w:color w:val="262626"/>
          <w:sz w:val="28"/>
          <w:szCs w:val="28"/>
        </w:rPr>
        <w:t xml:space="preserve"> г.</w:t>
      </w:r>
    </w:p>
    <w:p w:rsidR="00856F3E" w:rsidRDefault="00856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6F3E" w:rsidRDefault="00856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rPr>
          <w:rFonts w:ascii="Times New Roman" w:hAnsi="Times New Roman" w:cs="Times New Roman"/>
          <w:sz w:val="28"/>
          <w:szCs w:val="28"/>
        </w:rPr>
      </w:pPr>
    </w:p>
    <w:p w:rsidR="00856F3E" w:rsidRDefault="00F70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856F3E" w:rsidRDefault="00F70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здоровья </w:t>
      </w:r>
    </w:p>
    <w:p w:rsidR="00856F3E" w:rsidRDefault="00F70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«Координация взаимодействия субъектов образовательного процесса»</w:t>
      </w: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3E" w:rsidRDefault="00F70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856F3E" w:rsidRDefault="00F70585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proofErr w:type="spellStart"/>
      <w:r w:rsidR="00C35F8D">
        <w:rPr>
          <w:rFonts w:ascii="Times New Roman" w:hAnsi="Times New Roman" w:cs="Times New Roman"/>
          <w:sz w:val="28"/>
          <w:szCs w:val="28"/>
        </w:rPr>
        <w:t>Н.Н.Эйзенкрейн</w:t>
      </w:r>
      <w:proofErr w:type="spellEnd"/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BC4" w:rsidRDefault="00DE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BC4" w:rsidRDefault="00DE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BC4" w:rsidRDefault="00DE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AC9" w:rsidRDefault="00A40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AC9" w:rsidRDefault="00A40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F3E" w:rsidRDefault="00F70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</w:t>
      </w:r>
    </w:p>
    <w:p w:rsidR="00856F3E" w:rsidRDefault="00F70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84B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F70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d"/>
        <w:tblW w:w="8505" w:type="dxa"/>
        <w:tblLook w:val="04A0"/>
      </w:tblPr>
      <w:tblGrid>
        <w:gridCol w:w="8505"/>
      </w:tblGrid>
      <w:tr w:rsidR="00856F3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F3E" w:rsidRDefault="00F70585" w:rsidP="0034540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1.Пояснительная записка</w:t>
            </w:r>
            <w:r w:rsidR="0034540A">
              <w:rPr>
                <w:rFonts w:ascii="Times New Roman" w:hAnsi="Times New Roman"/>
              </w:rPr>
              <w:t xml:space="preserve"> </w:t>
            </w:r>
          </w:p>
        </w:tc>
      </w:tr>
      <w:tr w:rsidR="00856F3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F3E" w:rsidRDefault="00F70585" w:rsidP="0034540A">
            <w:pPr>
              <w:pStyle w:val="a9"/>
              <w:spacing w:after="0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2.Общая характеристика коррекционно-развивающего курса</w:t>
            </w:r>
            <w:r w:rsidR="0034540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856F3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F3E" w:rsidRDefault="00F70585" w:rsidP="003454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3.Описание места коррекционно-развивающего курса в учебном плане</w:t>
            </w:r>
            <w:r w:rsidR="0034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F3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F3E" w:rsidRDefault="00F70585" w:rsidP="003454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4.Описание ценностных ориентиров содержания</w:t>
            </w:r>
            <w:r>
              <w:rPr>
                <w:rFonts w:ascii="Times New Roman" w:eastAsia="Calibri" w:hAnsi="Times New Roman"/>
                <w:sz w:val="24"/>
              </w:rPr>
              <w:t xml:space="preserve"> коррекционно-развивающего курса</w:t>
            </w:r>
            <w:r w:rsidR="0034540A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</w:tr>
      <w:tr w:rsidR="00856F3E" w:rsidTr="0034540A">
        <w:trPr>
          <w:trHeight w:val="62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F3E" w:rsidRDefault="00F70585" w:rsidP="0034540A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5.Личностные, </w:t>
            </w: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и предметные результаты освоения </w:t>
            </w:r>
            <w:r>
              <w:rPr>
                <w:rFonts w:ascii="Times New Roman" w:eastAsia="Calibri" w:hAnsi="Times New Roman"/>
              </w:rPr>
              <w:t>коррекционно-развивающего курса</w:t>
            </w:r>
            <w:r w:rsidR="0034540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856F3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F3E" w:rsidRDefault="00F70585" w:rsidP="0034540A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6.Содержание </w:t>
            </w:r>
            <w:r>
              <w:rPr>
                <w:rFonts w:ascii="Times New Roman" w:eastAsia="Calibri" w:hAnsi="Times New Roman"/>
              </w:rPr>
              <w:t>коррекционно-развивающего курса</w:t>
            </w:r>
            <w:r w:rsidR="0034540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856F3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F3E" w:rsidRDefault="00F70585" w:rsidP="0034540A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7.Тематическое планирование с определением основных видов учебной деятельности обучающихся</w:t>
            </w:r>
            <w:r w:rsidR="0034540A">
              <w:rPr>
                <w:rFonts w:ascii="Times New Roman" w:hAnsi="Times New Roman"/>
              </w:rPr>
              <w:t xml:space="preserve"> </w:t>
            </w:r>
          </w:p>
        </w:tc>
      </w:tr>
      <w:tr w:rsidR="00856F3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F3E" w:rsidRDefault="00F70585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8.Описание материально-технического обеспечения образовательного процесса</w:t>
            </w:r>
            <w:r w:rsidR="0034540A">
              <w:rPr>
                <w:rFonts w:ascii="Times New Roman" w:hAnsi="Times New Roman"/>
              </w:rPr>
              <w:t xml:space="preserve"> </w:t>
            </w:r>
          </w:p>
          <w:p w:rsidR="00856F3E" w:rsidRDefault="0034540A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F70585">
              <w:rPr>
                <w:rFonts w:ascii="Times New Roman" w:hAnsi="Times New Roman"/>
              </w:rPr>
              <w:t>Список используемой литературы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56F3E" w:rsidRDefault="00856F3E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856F3E" w:rsidRDefault="00856F3E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AC9" w:rsidRDefault="00A40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AC9" w:rsidRDefault="00A40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AC9" w:rsidRDefault="00A40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F3E" w:rsidRDefault="0085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F3E" w:rsidRDefault="00F70585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56F3E" w:rsidRDefault="00F7058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каждым годом в различные образовательные организации приходят все больше детей, имеющие отклонения в развитии. Они нуждаются в специализированной помощи, индивидуальной программе, особом режиме. Каждому ребенку необходимо создавать благоприятные условия для развития, учитывающие его индивидуальные образовательные потребности и способности.</w:t>
      </w:r>
    </w:p>
    <w:p w:rsidR="00856F3E" w:rsidRDefault="00F70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образование остро нуждается в поддержке и развитии системы социально-педагогического и психолого-педагогического сопровождения учащихся.</w:t>
      </w:r>
    </w:p>
    <w:p w:rsidR="00856F3E" w:rsidRDefault="00F7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общего образования становится более доступной для детей, имеющих различные нарушения в развитии.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программа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документов, регламентирующих работу с детьми ОВЗ:</w:t>
      </w:r>
    </w:p>
    <w:p w:rsidR="00856F3E" w:rsidRDefault="00F7058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29 декабря 2012 г. № 273-ФЗ «Об образовании в Российской Федерации».</w:t>
      </w:r>
    </w:p>
    <w:p w:rsidR="00856F3E" w:rsidRDefault="00F7058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обучающихся для детей с умственной отсталостью (интеллектуальными нарушениями)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19.12.2014 г. № 1599);</w:t>
      </w:r>
    </w:p>
    <w:p w:rsidR="00856F3E" w:rsidRDefault="00F705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 г. № 1598 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856F3E" w:rsidRDefault="00F705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 24 июля 1998 г. № 124-ФЗ «Об основных гарантиях прав ребенка в Российской Федерации».</w:t>
      </w:r>
    </w:p>
    <w:p w:rsidR="00856F3E" w:rsidRDefault="00F705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Санитарных правил СП 2.4. 3648 – 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№ 28 от 28 сентября 2020г.</w:t>
      </w:r>
    </w:p>
    <w:p w:rsidR="00856F3E" w:rsidRDefault="00F705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5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воспитания, коррекции, развития и социализации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56F3E" w:rsidRPr="00F70585" w:rsidRDefault="00F705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05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856F3E" w:rsidRDefault="00F70585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</w:rPr>
        <w:t>Создать доброжелательный климат, доверительных отношений,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овышать уровень познавательной активности.</w:t>
      </w:r>
    </w:p>
    <w:p w:rsidR="00856F3E" w:rsidRDefault="00F70585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>Сформировать навыки, способствующие успешной адаптации в условиях школы и в дальнейшей социализации в обществе.</w:t>
      </w:r>
    </w:p>
    <w:p w:rsidR="00856F3E" w:rsidRDefault="00F70585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3.Сохранять, укреплять здоровье обучающихся и формировать мотивацию у них на здоровый образ жизни.</w:t>
      </w:r>
      <w:proofErr w:type="gramEnd"/>
    </w:p>
    <w:p w:rsidR="00856F3E" w:rsidRDefault="00F70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/>
        </w:rPr>
        <w:t xml:space="preserve"> Общая характеристика коррекционно-развивающего курса</w:t>
      </w:r>
    </w:p>
    <w:p w:rsidR="00856F3E" w:rsidRDefault="00F705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образовательного учреждения центральным звеном в сопровождении семей, воспитывающих детей с ограниченными возможностями здоровья, является качество организации образовательного процесса. Именно образование ребенка с ОВЗ (ребенка-инвалида) определяет в его жизни практически все: место в обществе, мировоззрение, характер его влияния на окружающий мир.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 из основных целей социально-психологического помощи детей с ОВЗ - создание таких социально-психологических условий, в которых каждый ребенок с проблемами в здоровье может получить возможность всестороннего проявления личности в учебной деятельности и обрести тот уровень социальной компетентности, который позволит ему самостоятельно и свободно определять и решать свои социальные вопросы, критически оценивать себя и окружающих людей, соотносить свои интересы с возможностями общества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реалиями жизни.      Социально-психологическое помощь детей с ОВЗ в общеобразовательном учреждении предполагает работу с ребенком, его семьей, педагогами школы при осуществлении взаимодействия с различными организациями по оказанию специализированной поддержки и помощи и осуществляется по следующим направлениям: Социально-психологическая диагностика проблем в развитии ребенка и его семьи. Коррекционно-развивающая работа. Целенаправленное, специально организованное социально-психологическое помощь детей с ОВЗ и их семей включает в себя снятие нервно-психического напряжения у детей, коррекцию самооценки, преодоление пассивности, формирование самостоятельности, </w:t>
      </w:r>
    </w:p>
    <w:p w:rsidR="00856F3E" w:rsidRDefault="00F70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ответственности и активной социальной жизненной позиции; преодоление отчужденности и формирование коммуникативных навыков, и как следствие, способствует процессу эффективной адаптации детей в социуме. </w:t>
      </w:r>
    </w:p>
    <w:p w:rsidR="00856F3E" w:rsidRDefault="00F70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состоит из 4-х разделов: 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 Работа с ребенком. 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Работа с семьей. 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Работа с педагогами. 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Работа с внешними организациями.</w:t>
      </w:r>
    </w:p>
    <w:tbl>
      <w:tblPr>
        <w:tblStyle w:val="ad"/>
        <w:tblW w:w="9039" w:type="dxa"/>
        <w:tblLook w:val="04A0"/>
      </w:tblPr>
      <w:tblGrid>
        <w:gridCol w:w="534"/>
        <w:gridCol w:w="8505"/>
      </w:tblGrid>
      <w:tr w:rsidR="00856F3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F3E" w:rsidRDefault="00856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F3E" w:rsidRDefault="00F70585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места коррекционно-развивающего курса в учебном плане</w:t>
            </w:r>
          </w:p>
        </w:tc>
      </w:tr>
    </w:tbl>
    <w:p w:rsidR="00856F3E" w:rsidRDefault="00F70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на базе БОУ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мска «СОШ №129». Сроки реализации: программа рассчитана на 5 лет. Недельный цикл занятий предусматривает нагрузку 1 час. Форма занятий: групповая, подгрупповая и индивидуальная работа социального педагога.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Коррекционно-развивающий курс рассчитан на 33 ч. для 1-х классов и 34 ч. для 2-4 классов.</w:t>
      </w:r>
    </w:p>
    <w:p w:rsidR="00856F3E" w:rsidRDefault="00F70585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Описание ценностных ориентиров содержания</w:t>
      </w:r>
      <w:r>
        <w:rPr>
          <w:rFonts w:ascii="Times New Roman" w:eastAsia="Calibri" w:hAnsi="Times New Roman"/>
          <w:sz w:val="24"/>
        </w:rPr>
        <w:t xml:space="preserve"> коррекционно-развивающего курса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Отличительная особенность данной программы — комплексность. С одной стороны,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предпринимаются специальные усилия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того, чтобы повысить уровень готовности родителей и ребенка обучаться, включаться в систему педагогического взаимодействия. С другой стороны, само взаимодействие, его форма и содержание модифицируются в соответствии с особенностями ребенка и его возможностями. Сопровождение ребенка с ОВЗ в рамках данной программы преимущественно осуществляется педагогом-психологом и социальным педагогом с привлечением в случае необходимости педагогов и медицинских работников учреждения. Основная функция педагога-психолога заключается в составлении психологического портрета ребенка и разработке индивидуального маршрута сопровождения, подразумевающего коррекцию и развитие психических функций и личностных особенностей. Особую роль в выполнении данных задач осуществляет в своей деятельности социальный педагог, который является связующим звеном между родителями и педагогическим коллективом при оказании помощи детям с ОВЗ и их семьям. Этот специалист выявляет трудности личностного и образовательного характера, при необходимости привлекает специалистов для проведения консультаций.</w:t>
      </w:r>
    </w:p>
    <w:p w:rsidR="00856F3E" w:rsidRDefault="00F70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социального педагога - научить родителей создавать и поддерживать в семье атмосферу оптимизма. Он организует и осуществляет поддержку при активном сотрудничестве ребенка и его семьи, ориентируясь не на ограниченные возможности ребенка,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барьеры, которые мешают ему и его родителям (законным представителям) жить нормально в человеческом обществе. </w:t>
      </w:r>
    </w:p>
    <w:p w:rsidR="00856F3E" w:rsidRDefault="00F70585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результаты освоения </w:t>
      </w:r>
      <w:r>
        <w:rPr>
          <w:rFonts w:ascii="Times New Roman" w:eastAsia="Calibri" w:hAnsi="Times New Roman"/>
          <w:sz w:val="24"/>
          <w:szCs w:val="24"/>
        </w:rPr>
        <w:t>коррекционно-развивающего курса</w:t>
      </w:r>
    </w:p>
    <w:p w:rsidR="00856F3E" w:rsidRDefault="00F7058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адаптированной образовательной программы начального общего образования, созданной на основе Стандарта, обеспечивает достижение обучающимися с задержкой психического развития трёх видов результатов: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предметных. </w:t>
      </w:r>
    </w:p>
    <w:p w:rsidR="00856F3E" w:rsidRDefault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— готовность и способность обучающихся к саморазвитию,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смысловые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установки выпускников начальной школы, отражающие их индивидуально-- личностные позиции, социальные компетентности, личностные качества;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 идентичности. </w:t>
      </w:r>
    </w:p>
    <w:p w:rsidR="00856F3E" w:rsidRDefault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— освоенные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коммуникативные). 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856F3E" w:rsidRDefault="0085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571" w:type="dxa"/>
        <w:tblLook w:val="04A0"/>
      </w:tblPr>
      <w:tblGrid>
        <w:gridCol w:w="4785"/>
        <w:gridCol w:w="4786"/>
      </w:tblGrid>
      <w:tr w:rsidR="00856F3E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856F3E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и умения необходимые для успешного вхождения в общество в процессе трудового, социально бытового обучения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уметь применять полученные знания в практической жизнедеятельности, знать доступные приемы труда и правила  безопасной работы и гигиены труда.</w:t>
            </w:r>
          </w:p>
        </w:tc>
      </w:tr>
    </w:tbl>
    <w:p w:rsidR="00856F3E" w:rsidRDefault="0085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3E" w:rsidRDefault="00F70585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56F3E" w:rsidRDefault="00856F3E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:rsidR="00856F3E" w:rsidRDefault="00F70585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регулятивные УУД:</w:t>
      </w:r>
    </w:p>
    <w:p w:rsidR="00856F3E" w:rsidRDefault="00856F3E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571" w:type="dxa"/>
        <w:tblLook w:val="04A0"/>
      </w:tblPr>
      <w:tblGrid>
        <w:gridCol w:w="4785"/>
        <w:gridCol w:w="4786"/>
      </w:tblGrid>
      <w:tr w:rsidR="00856F3E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3E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и укреплять здоровье обучающихся и формировать мотивацию у них на здоровый образ жизни</w:t>
            </w:r>
            <w:proofErr w:type="gramEnd"/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позитивных факторах, влияющих на здоровье, умение самостоятельно поддерживать свое здоровье.</w:t>
            </w:r>
          </w:p>
        </w:tc>
      </w:tr>
    </w:tbl>
    <w:p w:rsidR="00856F3E" w:rsidRDefault="00856F3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6F3E" w:rsidRDefault="00F7058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коммуникативные УУД:</w:t>
      </w:r>
    </w:p>
    <w:p w:rsidR="00856F3E" w:rsidRDefault="00856F3E">
      <w:pPr>
        <w:pStyle w:val="a9"/>
        <w:shd w:val="clear" w:color="auto" w:fill="FFFFFF"/>
        <w:spacing w:after="0" w:line="240" w:lineRule="auto"/>
        <w:ind w:left="704"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d"/>
        <w:tblW w:w="9605" w:type="dxa"/>
        <w:tblInd w:w="-34" w:type="dxa"/>
        <w:tblLook w:val="04A0"/>
      </w:tblPr>
      <w:tblGrid>
        <w:gridCol w:w="4820"/>
        <w:gridCol w:w="4785"/>
      </w:tblGrid>
      <w:tr w:rsidR="00856F3E"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pStyle w:val="a9"/>
              <w:spacing w:after="0"/>
              <w:ind w:left="0" w:right="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pStyle w:val="a9"/>
              <w:spacing w:after="0"/>
              <w:ind w:left="0" w:right="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856F3E"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pStyle w:val="a9"/>
              <w:spacing w:after="0"/>
              <w:ind w:left="0" w:right="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Развить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профессиональной адаптации, умения, навыки необходимые  для общения и взаимодействия с другими людьми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pStyle w:val="a9"/>
              <w:spacing w:after="0"/>
              <w:ind w:left="0" w:right="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уметь культурно  вести себя в обществе и различных жизненных ситуациях, конструктивно взаимодействовать с окружающими.</w:t>
            </w:r>
          </w:p>
        </w:tc>
      </w:tr>
    </w:tbl>
    <w:p w:rsidR="00856F3E" w:rsidRDefault="00856F3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6F3E" w:rsidRDefault="00F7058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познавательные УУД:</w:t>
      </w:r>
    </w:p>
    <w:p w:rsidR="00856F3E" w:rsidRDefault="00856F3E">
      <w:pPr>
        <w:pStyle w:val="a9"/>
        <w:shd w:val="clear" w:color="auto" w:fill="FFFFFF"/>
        <w:spacing w:after="0" w:line="240" w:lineRule="auto"/>
        <w:ind w:left="704"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d"/>
        <w:tblW w:w="9605" w:type="dxa"/>
        <w:tblInd w:w="-34" w:type="dxa"/>
        <w:tblLook w:val="04A0"/>
      </w:tblPr>
      <w:tblGrid>
        <w:gridCol w:w="4820"/>
        <w:gridCol w:w="4785"/>
      </w:tblGrid>
      <w:tr w:rsidR="00856F3E"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pStyle w:val="a9"/>
              <w:spacing w:after="0"/>
              <w:ind w:left="0" w:right="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pStyle w:val="a9"/>
              <w:spacing w:after="0"/>
              <w:ind w:left="0" w:right="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856F3E"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pStyle w:val="a9"/>
              <w:spacing w:after="0"/>
              <w:ind w:left="0" w:right="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уровень  познавательной активности и расширять объем  имеющихся знаний и представлений об окружающем мире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pStyle w:val="a9"/>
              <w:spacing w:after="0"/>
              <w:ind w:left="0" w:right="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уметь ориентироваться в окружающем мире, знать мир  профессий.</w:t>
            </w:r>
          </w:p>
        </w:tc>
      </w:tr>
    </w:tbl>
    <w:p w:rsidR="00856F3E" w:rsidRDefault="00856F3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6F3E" w:rsidRDefault="00F70585">
      <w:pPr>
        <w:pStyle w:val="a9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</w:t>
      </w:r>
      <w:r>
        <w:rPr>
          <w:rFonts w:ascii="Times New Roman" w:eastAsia="Calibri" w:hAnsi="Times New Roman"/>
        </w:rPr>
        <w:t>коррекционно-развивающего курса</w:t>
      </w:r>
    </w:p>
    <w:p w:rsidR="00856F3E" w:rsidRDefault="00F70585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проводится по модулям:</w:t>
      </w:r>
    </w:p>
    <w:tbl>
      <w:tblPr>
        <w:tblStyle w:val="ad"/>
        <w:tblW w:w="10598" w:type="dxa"/>
        <w:tblLook w:val="04A0"/>
      </w:tblPr>
      <w:tblGrid>
        <w:gridCol w:w="674"/>
        <w:gridCol w:w="3544"/>
        <w:gridCol w:w="6380"/>
      </w:tblGrid>
      <w:tr w:rsidR="00856F3E" w:rsidTr="00A40AC9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модуля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модуля</w:t>
            </w:r>
          </w:p>
        </w:tc>
      </w:tr>
      <w:tr w:rsidR="00856F3E" w:rsidTr="00A40AC9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«Права и обязанности»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поведении в школе, школьном укладе жизни.</w:t>
            </w:r>
          </w:p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гражданской ответственности и правового самопознания</w:t>
            </w:r>
          </w:p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Конституции РФ и Конвенции о правах ребёнка</w:t>
            </w:r>
          </w:p>
        </w:tc>
      </w:tr>
      <w:tr w:rsidR="00856F3E" w:rsidTr="00A40AC9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«Безопасность»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и безопасного поведения на улице.</w:t>
            </w:r>
          </w:p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самозащиты, избегания ситуаций риска</w:t>
            </w:r>
          </w:p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отстаивания позиции, конструктивное решение конфликтов</w:t>
            </w:r>
          </w:p>
        </w:tc>
      </w:tr>
      <w:tr w:rsidR="00856F3E" w:rsidTr="00A40AC9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«Я и мы»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становлению, развитию и воспитанию в ребёнке благородного человека путём раскрытия его личностных качеств.</w:t>
            </w:r>
          </w:p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Обрести уверенность в себе, навыки продуктивного взаимодействия с окружающими людьми, успешно адаптироваться к жизни в социуме.</w:t>
            </w:r>
          </w:p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культурного поведения, правил хорошего тона.</w:t>
            </w:r>
          </w:p>
        </w:tc>
      </w:tr>
      <w:tr w:rsidR="00856F3E" w:rsidTr="00A40AC9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«Здоровье»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своем физическом «Я»</w:t>
            </w:r>
          </w:p>
          <w:p w:rsidR="00856F3E" w:rsidRDefault="00F7058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навыков культуры питания, здорового образа жизни</w:t>
            </w:r>
          </w:p>
        </w:tc>
      </w:tr>
    </w:tbl>
    <w:p w:rsidR="00856F3E" w:rsidRDefault="00856F3E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6F3E" w:rsidRDefault="00856F3E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6F3E" w:rsidRDefault="00F70585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с родителями (законными представителями), педагогами:</w:t>
      </w:r>
    </w:p>
    <w:tbl>
      <w:tblPr>
        <w:tblStyle w:val="ad"/>
        <w:tblW w:w="10598" w:type="dxa"/>
        <w:tblLook w:val="04A0"/>
      </w:tblPr>
      <w:tblGrid>
        <w:gridCol w:w="5573"/>
        <w:gridCol w:w="2899"/>
        <w:gridCol w:w="2126"/>
      </w:tblGrid>
      <w:tr w:rsidR="00856F3E" w:rsidTr="00A40AC9">
        <w:tc>
          <w:tcPr>
            <w:tcW w:w="557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программы  </w:t>
            </w:r>
          </w:p>
        </w:tc>
        <w:tc>
          <w:tcPr>
            <w:tcW w:w="289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</w:tr>
      <w:tr w:rsidR="00856F3E" w:rsidTr="00A40AC9">
        <w:tc>
          <w:tcPr>
            <w:tcW w:w="557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банка данных детей ОВЗ для разработки и реализации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социальной реабилитации</w:t>
            </w:r>
          </w:p>
        </w:tc>
        <w:tc>
          <w:tcPr>
            <w:tcW w:w="289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СППС служба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856F3E" w:rsidTr="00A40AC9">
        <w:tc>
          <w:tcPr>
            <w:tcW w:w="557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развивающего пространства в ОУ: специализированного учебного инвентаря</w:t>
            </w:r>
          </w:p>
        </w:tc>
        <w:tc>
          <w:tcPr>
            <w:tcW w:w="2899" w:type="dxa"/>
            <w:shd w:val="clear" w:color="auto" w:fill="auto"/>
            <w:tcMar>
              <w:left w:w="108" w:type="dxa"/>
            </w:tcMar>
          </w:tcPr>
          <w:p w:rsidR="00856F3E" w:rsidRDefault="00F70585" w:rsidP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 психолог, социальный педагог, администрация школы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6F3E" w:rsidTr="00A40AC9">
        <w:tc>
          <w:tcPr>
            <w:tcW w:w="557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3.Консультирование участников образовательного процесса по вопросам сопровождения детей с ОВЗ</w:t>
            </w:r>
          </w:p>
          <w:p w:rsidR="00856F3E" w:rsidRDefault="00856F3E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shd w:val="clear" w:color="auto" w:fill="auto"/>
            <w:tcMar>
              <w:left w:w="108" w:type="dxa"/>
            </w:tcMar>
          </w:tcPr>
          <w:p w:rsidR="00856F3E" w:rsidRDefault="00F70585" w:rsidP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 психолог, социальный педагог, администрация школы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6F3E" w:rsidTr="00A40AC9">
        <w:tc>
          <w:tcPr>
            <w:tcW w:w="557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семинаров для педагогического коллектива.  </w:t>
            </w:r>
          </w:p>
        </w:tc>
        <w:tc>
          <w:tcPr>
            <w:tcW w:w="289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56F3E" w:rsidTr="00A40AC9">
        <w:tc>
          <w:tcPr>
            <w:tcW w:w="557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5.Вовлечение родителей в работу класса (трудовые мероприятия, праздники, спортивные  занятия, викторины и т.д.)</w:t>
            </w:r>
          </w:p>
          <w:p w:rsidR="00856F3E" w:rsidRDefault="00856F3E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shd w:val="clear" w:color="auto" w:fill="auto"/>
            <w:tcMar>
              <w:left w:w="108" w:type="dxa"/>
            </w:tcMar>
          </w:tcPr>
          <w:p w:rsidR="00856F3E" w:rsidRDefault="00F70585" w:rsidP="00F705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 психолог, социальный педагог, вожатая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856F3E" w:rsidRDefault="00F70585" w:rsidP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 плану классного руководителя</w:t>
            </w:r>
          </w:p>
        </w:tc>
      </w:tr>
      <w:tr w:rsidR="00856F3E" w:rsidTr="00A40AC9">
        <w:tc>
          <w:tcPr>
            <w:tcW w:w="557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6.Разработка индивидуальных программ</w:t>
            </w:r>
          </w:p>
        </w:tc>
        <w:tc>
          <w:tcPr>
            <w:tcW w:w="2899" w:type="dxa"/>
            <w:shd w:val="clear" w:color="auto" w:fill="auto"/>
            <w:tcMar>
              <w:left w:w="108" w:type="dxa"/>
            </w:tcMar>
          </w:tcPr>
          <w:p w:rsidR="00856F3E" w:rsidRDefault="00F70585" w:rsidP="00F705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педагог- психолог, социальный педагог,  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</w:tbl>
    <w:p w:rsidR="00856F3E" w:rsidRDefault="0085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3E" w:rsidRDefault="00F70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подведения итогов работы по программе, контроля и своевременной коррекции реализации программы развития каждого ребенка один раз в полугодие проводится школьный психолого-педагогический консилиум. Общее руководство и контроль за реализацией Программы осуществляет администрация БОУ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мска «СОШ №129» в лице директора школы.  Оценка эффективности реализации программы реализация мероприятий, предусмотренных программой, позволит: 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условия для успешной социально-психологической адаптации детей-инвалидов в образовательной среде.  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Развить систему поддержки детей с ОВЗ. 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Создать комплексный подход к решению трудностей детей - ОВЗ.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Углубить процесс интеграции в общество детей с ограниченными возможностями.  </w:t>
      </w:r>
    </w:p>
    <w:p w:rsidR="00856F3E" w:rsidRDefault="00F7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Создать для детей с ограниченными возможностями равные с другими детьми возможности участия в жизни школы, общества. </w:t>
      </w:r>
    </w:p>
    <w:p w:rsidR="00856F3E" w:rsidRDefault="0085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3E" w:rsidRDefault="00F7058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Тематическое планирование с определением основных видов учебной деятельности обучающихся</w:t>
      </w:r>
    </w:p>
    <w:p w:rsidR="00856F3E" w:rsidRDefault="00F7058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класс</w:t>
      </w:r>
    </w:p>
    <w:tbl>
      <w:tblPr>
        <w:tblStyle w:val="ad"/>
        <w:tblW w:w="10598" w:type="dxa"/>
        <w:tblLook w:val="04A0"/>
      </w:tblPr>
      <w:tblGrid>
        <w:gridCol w:w="424"/>
        <w:gridCol w:w="484"/>
        <w:gridCol w:w="4152"/>
        <w:gridCol w:w="3979"/>
        <w:gridCol w:w="1559"/>
      </w:tblGrid>
      <w:tr w:rsidR="00856F3E" w:rsidTr="00A40AC9">
        <w:tc>
          <w:tcPr>
            <w:tcW w:w="908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6F3E" w:rsidTr="00A40AC9">
        <w:tc>
          <w:tcPr>
            <w:tcW w:w="908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«Права и обязанности»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теперь не просто дети, мы теперь ученики.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выполняют задания,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одноклассники. Наши школьные обязанности.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 w:rsidP="00937C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анализируют, </w:t>
            </w:r>
            <w:r w:rsidR="0093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своих друзьях в школе.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вещи – наши помощники.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 w:rsidP="0060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анализируют, </w:t>
            </w:r>
            <w:r w:rsidR="0060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список учебных принадлежностей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– наши друзья и помощники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 w:rsidP="00937C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анализируют, </w:t>
            </w:r>
            <w:r w:rsidR="0093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своей любимой книге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учителя.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 w:rsidP="0060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анализируют, </w:t>
            </w:r>
            <w:r w:rsidR="0060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сочинение о своем учителе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традиции.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 w:rsidP="0060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анализируют, </w:t>
            </w:r>
            <w:r w:rsidR="0060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  <w:proofErr w:type="gramStart"/>
            <w:r w:rsidR="0060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60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мне нравится в школе»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 семье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937C50" w:rsidP="00937C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список своих обязанностей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на отдых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937C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Рисует рисунок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908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«Безопасность»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на улице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Умелый пешеход. Островок безопасности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рождаются опасные ситуации на дороге.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пассажиры.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пешеходы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презентации, закрепление правил поведения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презентации, закрепление правил поведения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сети Интернет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ответственным?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908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«Я и мы»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эмоций.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жизни.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вежливы…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человеком.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чувства?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распознавание жестов и мимических средств выражения эмоционального состояния.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нравственного разговора «Что такое хорошо»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говорить друг другу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комплименты. Этюды для моделирования положительных черт характера.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Слушают, отвечают на вопросы,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способ познать себя и других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908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«Здоровье»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(питание, зарядка, закаливание, гигиена, двигательная активность).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организм.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рассуждение,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Режиму дня – мы друзья.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 свой режим дня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берутся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»?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чем мы питаемся?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стать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нехворайкой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»?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«Румяные щёчки»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 спорте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79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856F3E" w:rsidRDefault="0085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6F3E" w:rsidRDefault="00F70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класс</w:t>
      </w:r>
    </w:p>
    <w:tbl>
      <w:tblPr>
        <w:tblStyle w:val="ad"/>
        <w:tblW w:w="10598" w:type="dxa"/>
        <w:tblLook w:val="04A0"/>
      </w:tblPr>
      <w:tblGrid>
        <w:gridCol w:w="465"/>
        <w:gridCol w:w="541"/>
        <w:gridCol w:w="4063"/>
        <w:gridCol w:w="3970"/>
        <w:gridCol w:w="1559"/>
      </w:tblGrid>
      <w:tr w:rsidR="00856F3E" w:rsidTr="00A40AC9">
        <w:tc>
          <w:tcPr>
            <w:tcW w:w="1006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6F3E" w:rsidTr="00A40AC9">
        <w:tc>
          <w:tcPr>
            <w:tcW w:w="1006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«Права и обязанности»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«Ученье – свет,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неученье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тьма»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быть прилежным и старательным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уроке и на перемене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столовой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труд в классе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маме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рассуждают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Папины помощники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рассуждают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солгал…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1006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«Безопасность»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помощники и враги.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– друг и враг человека.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Пожар, отравление, эвакуация (игра на развитие быстроты принятия решений)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Экстренные вызовы. Общие правила.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 стать жертвой преступления?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принять правильное решение?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Уроки городской безопасности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игровых комплексах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1006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«Я и мы»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внешнего вида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общения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Благородство, доброта, любовь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Жадность, честность, сопереживание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 твои друзья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умения жить в мире с самим собой и другими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уважать мнение и чувства других людей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 ценить свое и чужое время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Увлечения. Увлечение - шаг к будущей профессии.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твоя семья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анализируют, высказывают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56F3E" w:rsidTr="00A40AC9">
        <w:tc>
          <w:tcPr>
            <w:tcW w:w="1006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«Здоровье»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здорового образа жизни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тело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Осанка - стройная спина.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Уход за руками и ногами.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Как сохранить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здоровыми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зубы?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Как следует питаться?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Правила закаливания.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Полезные и вредные привычки.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56F3E" w:rsidRDefault="0085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6F3E" w:rsidRDefault="00F7058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класс</w:t>
      </w:r>
    </w:p>
    <w:tbl>
      <w:tblPr>
        <w:tblStyle w:val="ad"/>
        <w:tblW w:w="10598" w:type="dxa"/>
        <w:tblLook w:val="04A0"/>
      </w:tblPr>
      <w:tblGrid>
        <w:gridCol w:w="463"/>
        <w:gridCol w:w="541"/>
        <w:gridCol w:w="4065"/>
        <w:gridCol w:w="3970"/>
        <w:gridCol w:w="1559"/>
      </w:tblGrid>
      <w:tr w:rsidR="00856F3E" w:rsidTr="00A40AC9">
        <w:tc>
          <w:tcPr>
            <w:tcW w:w="1004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6F3E" w:rsidTr="00A40AC9">
        <w:tc>
          <w:tcPr>
            <w:tcW w:w="1004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«Права и обязанности»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ребёнок, я – человек. Я – гражданин России.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права.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ложь, да в ней намёк. Упражнение «Выборы в Лесную думу».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выполнение заданий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книг имеют право.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выполнение заданий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в семье и обществе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надо относиться к природе и животным.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ли богатство – счастье?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анализируют, высказывают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56F3E" w:rsidTr="00A40AC9">
        <w:tc>
          <w:tcPr>
            <w:tcW w:w="1004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«Безопасность»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ПДД – безопасный путь «Школа-дом, дом-школа»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 свой выбор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Мой велосипед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травматизм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Бытовой травматизм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Внимание: пожар! Причины, правила поведения при пожаре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разговора с незнакомыми людьми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во время прогулки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рассмотрение ситуаций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Есть такое слово – «нельзя»»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1004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«Я и мы»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этикет?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Роскошь человеческого общения.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рассмотрение ситуаций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вежливость. Как вежливо выразить отказ, несогласие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– враг или друг?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по телефону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рассмотрение ситуаций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тактичном и бестактном поведении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рассмотрение ситуаций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значение маленьких достижений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рассмотрение ситуаций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видеть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людях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мудрых мыслей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56F3E" w:rsidTr="00A40AC9">
        <w:tc>
          <w:tcPr>
            <w:tcW w:w="1004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«Здоровье»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 свой режим дня,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правильном питании. Из чего состоит наша пища.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 - спасибо зарядке.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зрения. Профилактика косоглазия и близорукости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компьютера и телевизора на здоровье школьника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63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56F3E" w:rsidRDefault="00856F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6F3E" w:rsidRDefault="00F705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класс</w:t>
      </w:r>
    </w:p>
    <w:tbl>
      <w:tblPr>
        <w:tblStyle w:val="ad"/>
        <w:tblW w:w="10598" w:type="dxa"/>
        <w:tblLook w:val="04A0"/>
      </w:tblPr>
      <w:tblGrid>
        <w:gridCol w:w="458"/>
        <w:gridCol w:w="14"/>
        <w:gridCol w:w="527"/>
        <w:gridCol w:w="4070"/>
        <w:gridCol w:w="3970"/>
        <w:gridCol w:w="1559"/>
      </w:tblGrid>
      <w:tr w:rsidR="00856F3E" w:rsidTr="00A40AC9">
        <w:tc>
          <w:tcPr>
            <w:tcW w:w="999" w:type="dxa"/>
            <w:gridSpan w:val="3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6F3E" w:rsidTr="00A40AC9">
        <w:tc>
          <w:tcPr>
            <w:tcW w:w="999" w:type="dxa"/>
            <w:gridSpan w:val="3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«Права и обязанности»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права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защищает твои права?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дома и в школе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и нельзя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для одного, а для других?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«свои» и «чужие»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законам справедливости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анализируют, высказывают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получения дополнительного образования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999" w:type="dxa"/>
            <w:gridSpan w:val="3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«Безопасность»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Поселок и мы. Дисциплина улицы.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Пешеход. Безопасность пешехода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Оказание первой помощи при ушибах и ссадинах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Безопасное поведение в бытовых ситуациях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сказать нет,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Компьютер-друг или враг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 – большая беда для человека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 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важно и нужно!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999" w:type="dxa"/>
            <w:gridSpan w:val="3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«Я и мы»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 – большой или маленький?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способности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внутренний мир. Кто в ответе за мой внутренний мир?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Уникальность моего внутреннего мира. Уникальность твоего внутреннего мира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я могу впустить в свой внутренний мир?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верить?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сотрудничество?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выполнение заданий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умею понимать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</w:t>
            </w:r>
            <w:proofErr w:type="gramEnd"/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договариваться с другими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выполнение заданий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умеем действовать сообща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выполнение заданий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999" w:type="dxa"/>
            <w:gridSpan w:val="3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«Здоровье»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F3E" w:rsidTr="00A40AC9">
        <w:tc>
          <w:tcPr>
            <w:tcW w:w="472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Здоровье и его главные законы.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72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личной гигиене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72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Кто помогает мне сохранить здоровье?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72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Гигиена приготовления пищи. Роль и место ужина в дневном рационе питания.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72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микробах, пути заражения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72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Заболевания, передающиеся от домашних животных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72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прививках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72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вредных привычках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F3E" w:rsidTr="00A40AC9">
        <w:tc>
          <w:tcPr>
            <w:tcW w:w="472" w:type="dxa"/>
            <w:gridSpan w:val="2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70" w:type="dxa"/>
            <w:shd w:val="clear" w:color="auto" w:fill="auto"/>
            <w:tcMar>
              <w:left w:w="108" w:type="dxa"/>
            </w:tcMar>
          </w:tcPr>
          <w:p w:rsidR="00856F3E" w:rsidRDefault="00856F3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56F3E" w:rsidRDefault="00F7058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56F3E" w:rsidRDefault="00856F3E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6F3E" w:rsidRDefault="00F70585">
      <w:pPr>
        <w:shd w:val="clear" w:color="auto" w:fill="FFFFFF"/>
        <w:spacing w:after="0" w:line="294" w:lineRule="atLeast"/>
        <w:ind w:left="704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8.   </w:t>
      </w:r>
      <w:r>
        <w:rPr>
          <w:rFonts w:ascii="Times New Roman" w:hAnsi="Times New Roman"/>
        </w:rPr>
        <w:t>Описание материально-технического обеспечения образовательного процесса</w:t>
      </w:r>
    </w:p>
    <w:p w:rsidR="00856F3E" w:rsidRDefault="00F70585">
      <w:pPr>
        <w:shd w:val="clear" w:color="auto" w:fill="FFFFFF"/>
        <w:spacing w:after="0" w:line="294" w:lineRule="atLeast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занятий коррекционно-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развивающего курса необходимо оборудованное помещение, позволяющее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задания за партами: канцелярские товары, наглядные пособи, конспекты занятий, переносные носители информации.</w:t>
      </w:r>
    </w:p>
    <w:p w:rsidR="00856F3E" w:rsidRDefault="00856F3E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F3E" w:rsidRDefault="0034540A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F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литературы:</w:t>
      </w:r>
    </w:p>
    <w:p w:rsidR="00856F3E" w:rsidRPr="00604905" w:rsidRDefault="00856F3E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F3E" w:rsidRPr="00604905" w:rsidRDefault="00604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0585" w:rsidRPr="0060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70585" w:rsidRPr="006049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Лапп</w:t>
      </w:r>
      <w:proofErr w:type="spellEnd"/>
      <w:r w:rsidR="00F70585" w:rsidRPr="0060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Е.Е. Шипилова, Е.В. Образование обучающихся с ОВЗ в вопросах и ответах / Е.Е. </w:t>
      </w:r>
      <w:proofErr w:type="spellStart"/>
      <w:r w:rsidR="00F70585" w:rsidRPr="006049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Лапп</w:t>
      </w:r>
      <w:proofErr w:type="spellEnd"/>
      <w:r w:rsidR="00F70585" w:rsidRPr="00604905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Шилова. - М.: АСТ, 2011. - 198 с.</w:t>
      </w:r>
    </w:p>
    <w:p w:rsidR="00856F3E" w:rsidRPr="00604905" w:rsidRDefault="00604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9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0585" w:rsidRPr="0060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Суслов В.Н. Этикет: учусь правилам поведения. 1- 4 классы. Тесты и практические здания. М.: Просвещение, 2010. – 160с.</w:t>
      </w:r>
    </w:p>
    <w:p w:rsidR="00604905" w:rsidRPr="00604905" w:rsidRDefault="00604905" w:rsidP="00A40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3.Стребелева Е.А. Формирование мышления у детей с отклонениями в развитии: Кн. для педагога-дефектолога / </w:t>
      </w:r>
      <w:proofErr w:type="spellStart"/>
      <w:r w:rsidRPr="00604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Е.А.Стребелева</w:t>
      </w:r>
      <w:proofErr w:type="spellEnd"/>
      <w:r w:rsidRPr="00604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604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Гуманит</w:t>
      </w:r>
      <w:proofErr w:type="spellEnd"/>
      <w:r w:rsidRPr="00604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изд. центр ВЛАДОС, 2016. – 180 </w:t>
      </w:r>
      <w:proofErr w:type="gramStart"/>
      <w:r w:rsidRPr="00604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56F3E" w:rsidRDefault="00604905" w:rsidP="00A40AC9">
      <w:pPr>
        <w:spacing w:after="0" w:line="240" w:lineRule="auto"/>
        <w:jc w:val="both"/>
      </w:pPr>
      <w:r w:rsidRPr="00604905">
        <w:rPr>
          <w:rFonts w:ascii="Times New Roman" w:hAnsi="Times New Roman" w:cs="Times New Roman"/>
          <w:sz w:val="24"/>
          <w:szCs w:val="24"/>
        </w:rPr>
        <w:t xml:space="preserve">4.М.С. </w:t>
      </w:r>
      <w:proofErr w:type="spellStart"/>
      <w:r w:rsidRPr="00604905">
        <w:rPr>
          <w:rFonts w:ascii="Times New Roman" w:hAnsi="Times New Roman" w:cs="Times New Roman"/>
          <w:sz w:val="24"/>
          <w:szCs w:val="24"/>
        </w:rPr>
        <w:t>Старовёрова</w:t>
      </w:r>
      <w:proofErr w:type="spellEnd"/>
      <w:r w:rsidRPr="00604905">
        <w:rPr>
          <w:rFonts w:ascii="Times New Roman" w:hAnsi="Times New Roman" w:cs="Times New Roman"/>
          <w:sz w:val="24"/>
          <w:szCs w:val="24"/>
        </w:rPr>
        <w:t xml:space="preserve"> Настольная книга педагога, работающего с детьми ОВЗ.</w:t>
      </w:r>
      <w:r>
        <w:rPr>
          <w:rFonts w:ascii="Times New Roman" w:hAnsi="Times New Roman" w:cs="Times New Roman"/>
          <w:sz w:val="24"/>
          <w:szCs w:val="24"/>
        </w:rPr>
        <w:t xml:space="preserve"> 2014г. 150с.</w:t>
      </w:r>
    </w:p>
    <w:sectPr w:rsidR="00856F3E" w:rsidSect="00A40AC9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0E63"/>
    <w:multiLevelType w:val="multilevel"/>
    <w:tmpl w:val="29EC93B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8B4A0F"/>
    <w:multiLevelType w:val="multilevel"/>
    <w:tmpl w:val="47D65BD4"/>
    <w:lvl w:ilvl="0">
      <w:start w:val="1"/>
      <w:numFmt w:val="decimal"/>
      <w:lvlText w:val="%1."/>
      <w:lvlJc w:val="left"/>
      <w:pPr>
        <w:ind w:left="704" w:hanging="42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F53805"/>
    <w:multiLevelType w:val="multilevel"/>
    <w:tmpl w:val="9F6A0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B1478"/>
    <w:multiLevelType w:val="multilevel"/>
    <w:tmpl w:val="05EA2A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856F3E"/>
    <w:rsid w:val="0034540A"/>
    <w:rsid w:val="00604905"/>
    <w:rsid w:val="00856F3E"/>
    <w:rsid w:val="00937C50"/>
    <w:rsid w:val="00A40AC9"/>
    <w:rsid w:val="00C35F8D"/>
    <w:rsid w:val="00C84B1F"/>
    <w:rsid w:val="00DE0BC4"/>
    <w:rsid w:val="00E01B84"/>
    <w:rsid w:val="00F70585"/>
    <w:rsid w:val="00FD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11"/>
    <w:pPr>
      <w:spacing w:after="160"/>
    </w:pPr>
  </w:style>
  <w:style w:type="paragraph" w:styleId="1">
    <w:name w:val="heading 1"/>
    <w:basedOn w:val="a"/>
    <w:rsid w:val="00856F3E"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A031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856F3E"/>
    <w:rPr>
      <w:rFonts w:eastAsia="Calibri" w:cs="Times New Roman"/>
    </w:rPr>
  </w:style>
  <w:style w:type="character" w:customStyle="1" w:styleId="ListLabel2">
    <w:name w:val="ListLabel 2"/>
    <w:qFormat/>
    <w:rsid w:val="00856F3E"/>
    <w:rPr>
      <w:rFonts w:ascii="Times New Roman" w:hAnsi="Times New Roman"/>
      <w:b/>
      <w:sz w:val="24"/>
    </w:rPr>
  </w:style>
  <w:style w:type="paragraph" w:customStyle="1" w:styleId="a4">
    <w:name w:val="Заголовок"/>
    <w:basedOn w:val="a"/>
    <w:next w:val="a5"/>
    <w:qFormat/>
    <w:rsid w:val="00856F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56F3E"/>
    <w:pPr>
      <w:spacing w:after="140" w:line="288" w:lineRule="auto"/>
    </w:pPr>
  </w:style>
  <w:style w:type="paragraph" w:styleId="a6">
    <w:name w:val="List"/>
    <w:basedOn w:val="a5"/>
    <w:rsid w:val="00856F3E"/>
    <w:rPr>
      <w:rFonts w:cs="Mangal"/>
    </w:rPr>
  </w:style>
  <w:style w:type="paragraph" w:styleId="a7">
    <w:name w:val="Title"/>
    <w:basedOn w:val="a"/>
    <w:rsid w:val="00856F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56F3E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A010E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A03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856F3E"/>
  </w:style>
  <w:style w:type="paragraph" w:customStyle="1" w:styleId="ac">
    <w:name w:val="Заголовок таблицы"/>
    <w:basedOn w:val="ab"/>
    <w:qFormat/>
    <w:rsid w:val="00856F3E"/>
  </w:style>
  <w:style w:type="table" w:styleId="ad">
    <w:name w:val="Table Grid"/>
    <w:basedOn w:val="a1"/>
    <w:uiPriority w:val="59"/>
    <w:rsid w:val="002A01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F0484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4">
    <w:name w:val="c4"/>
    <w:basedOn w:val="a0"/>
    <w:rsid w:val="00604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AD71-BA8A-4760-BE58-DF5D3E67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47</cp:revision>
  <cp:lastPrinted>2023-08-05T11:12:00Z</cp:lastPrinted>
  <dcterms:created xsi:type="dcterms:W3CDTF">2021-08-27T03:29:00Z</dcterms:created>
  <dcterms:modified xsi:type="dcterms:W3CDTF">2024-07-30T09:04:00Z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