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EA" w:rsidRPr="007F2F20" w:rsidRDefault="001306AC" w:rsidP="00BA52EA">
      <w:pPr>
        <w:pStyle w:val="1"/>
        <w:spacing w:before="72"/>
        <w:ind w:left="0" w:right="693"/>
        <w:jc w:val="center"/>
        <w:rPr>
          <w:b w:val="0"/>
        </w:rPr>
      </w:pPr>
      <w:r>
        <w:rPr>
          <w:b w:val="0"/>
        </w:rPr>
        <w:t>Б</w:t>
      </w:r>
      <w:bookmarkStart w:id="0" w:name="_GoBack"/>
      <w:bookmarkEnd w:id="0"/>
      <w:r w:rsidR="00BA52EA" w:rsidRPr="007F2F20">
        <w:rPr>
          <w:b w:val="0"/>
        </w:rPr>
        <w:t>юджетное</w:t>
      </w:r>
      <w:r w:rsidR="00BA52EA" w:rsidRPr="007F2F20">
        <w:rPr>
          <w:b w:val="0"/>
          <w:spacing w:val="-2"/>
        </w:rPr>
        <w:t xml:space="preserve"> </w:t>
      </w:r>
      <w:r w:rsidR="00BA52EA" w:rsidRPr="007F2F20">
        <w:rPr>
          <w:b w:val="0"/>
        </w:rPr>
        <w:t>общеобразовательное</w:t>
      </w:r>
      <w:r w:rsidR="00BA52EA" w:rsidRPr="007F2F20">
        <w:rPr>
          <w:b w:val="0"/>
          <w:spacing w:val="-2"/>
        </w:rPr>
        <w:t xml:space="preserve"> </w:t>
      </w:r>
      <w:r w:rsidR="00BA52EA" w:rsidRPr="007F2F20">
        <w:rPr>
          <w:b w:val="0"/>
        </w:rPr>
        <w:t>учреждение</w:t>
      </w:r>
      <w:r w:rsidR="00BA52EA" w:rsidRPr="007F2F20">
        <w:rPr>
          <w:b w:val="0"/>
          <w:spacing w:val="-2"/>
        </w:rPr>
        <w:t xml:space="preserve"> </w:t>
      </w:r>
      <w:r w:rsidR="00BA52EA" w:rsidRPr="007F2F20">
        <w:rPr>
          <w:b w:val="0"/>
        </w:rPr>
        <w:t>города Омска «Средняя общеобразовательная школа №129»</w:t>
      </w:r>
    </w:p>
    <w:p w:rsidR="00BA52EA" w:rsidRPr="007F2F20" w:rsidRDefault="00BA52EA" w:rsidP="00BA52EA">
      <w:pPr>
        <w:pStyle w:val="1"/>
        <w:spacing w:before="72"/>
        <w:ind w:left="0" w:right="693"/>
        <w:jc w:val="center"/>
        <w:rPr>
          <w:b w:val="0"/>
        </w:rPr>
      </w:pPr>
    </w:p>
    <w:tbl>
      <w:tblPr>
        <w:tblStyle w:val="TableNormal"/>
        <w:tblpPr w:leftFromText="180" w:rightFromText="180" w:vertAnchor="page" w:horzAnchor="margin" w:tblpY="2491"/>
        <w:tblW w:w="15314" w:type="dxa"/>
        <w:tblLayout w:type="fixed"/>
        <w:tblLook w:val="01E0" w:firstRow="1" w:lastRow="1" w:firstColumn="1" w:lastColumn="1" w:noHBand="0" w:noVBand="0"/>
      </w:tblPr>
      <w:tblGrid>
        <w:gridCol w:w="4559"/>
        <w:gridCol w:w="5369"/>
        <w:gridCol w:w="5386"/>
      </w:tblGrid>
      <w:tr w:rsidR="00BA52EA" w:rsidRPr="007F2F20" w:rsidTr="00BB0E79">
        <w:trPr>
          <w:trHeight w:val="1379"/>
        </w:trPr>
        <w:tc>
          <w:tcPr>
            <w:tcW w:w="4559" w:type="dxa"/>
          </w:tcPr>
          <w:p w:rsidR="00BA52EA" w:rsidRPr="007F2F20" w:rsidRDefault="00BA52EA" w:rsidP="00BB0E79">
            <w:pPr>
              <w:pStyle w:val="TableParagraph"/>
              <w:tabs>
                <w:tab w:val="left" w:leader="dot" w:pos="1325"/>
                <w:tab w:val="left" w:pos="1860"/>
                <w:tab w:val="left" w:pos="2629"/>
              </w:tabs>
              <w:rPr>
                <w:sz w:val="24"/>
                <w:szCs w:val="24"/>
                <w:lang w:val="ru-RU"/>
              </w:rPr>
            </w:pPr>
            <w:r w:rsidRPr="007F2F20">
              <w:rPr>
                <w:sz w:val="24"/>
                <w:szCs w:val="24"/>
                <w:lang w:val="ru-RU"/>
              </w:rPr>
              <w:t>РАССМОТРЕНО</w:t>
            </w:r>
          </w:p>
          <w:p w:rsidR="00BA52EA" w:rsidRPr="007F2F20" w:rsidRDefault="00BA52EA" w:rsidP="00BB0E79">
            <w:pPr>
              <w:pStyle w:val="TableParagraph"/>
              <w:tabs>
                <w:tab w:val="left" w:leader="dot" w:pos="1325"/>
                <w:tab w:val="left" w:pos="1860"/>
                <w:tab w:val="left" w:pos="2629"/>
              </w:tabs>
              <w:rPr>
                <w:sz w:val="24"/>
                <w:szCs w:val="24"/>
                <w:lang w:val="ru-RU"/>
              </w:rPr>
            </w:pPr>
            <w:r w:rsidRPr="007F2F20">
              <w:rPr>
                <w:sz w:val="24"/>
                <w:szCs w:val="24"/>
                <w:lang w:val="ru-RU"/>
              </w:rPr>
              <w:t>на заседании МО</w:t>
            </w:r>
          </w:p>
          <w:p w:rsidR="00BA52EA" w:rsidRPr="007F2F20" w:rsidRDefault="00BA52EA" w:rsidP="00BB0E79">
            <w:pPr>
              <w:pStyle w:val="TableParagraph"/>
              <w:tabs>
                <w:tab w:val="left" w:leader="dot" w:pos="1325"/>
                <w:tab w:val="left" w:pos="1860"/>
                <w:tab w:val="left" w:pos="2629"/>
              </w:tabs>
              <w:rPr>
                <w:sz w:val="24"/>
                <w:szCs w:val="24"/>
                <w:lang w:val="ru-RU"/>
              </w:rPr>
            </w:pPr>
            <w:r w:rsidRPr="007F2F20">
              <w:rPr>
                <w:sz w:val="24"/>
                <w:szCs w:val="24"/>
                <w:lang w:val="ru-RU"/>
              </w:rPr>
              <w:t>протокол №____</w:t>
            </w:r>
          </w:p>
          <w:p w:rsidR="00BA52EA" w:rsidRPr="007F2F20" w:rsidRDefault="00935206" w:rsidP="00BB0E79">
            <w:pPr>
              <w:pStyle w:val="TableParagraph"/>
              <w:tabs>
                <w:tab w:val="left" w:leader="dot" w:pos="1325"/>
                <w:tab w:val="left" w:pos="1860"/>
                <w:tab w:val="left" w:pos="262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«__» _____ 2023</w:t>
            </w:r>
            <w:r w:rsidR="00BA52EA" w:rsidRPr="007F2F20">
              <w:rPr>
                <w:sz w:val="24"/>
                <w:szCs w:val="24"/>
                <w:lang w:val="ru-RU"/>
              </w:rPr>
              <w:t xml:space="preserve"> г.</w:t>
            </w:r>
          </w:p>
          <w:p w:rsidR="00BA52EA" w:rsidRPr="007F2F20" w:rsidRDefault="00BA52EA" w:rsidP="00BB0E79">
            <w:pPr>
              <w:pStyle w:val="TableParagraph"/>
              <w:tabs>
                <w:tab w:val="left" w:leader="dot" w:pos="1325"/>
                <w:tab w:val="left" w:pos="1860"/>
                <w:tab w:val="left" w:pos="2629"/>
              </w:tabs>
              <w:rPr>
                <w:sz w:val="24"/>
                <w:szCs w:val="24"/>
                <w:lang w:val="ru-RU"/>
              </w:rPr>
            </w:pPr>
            <w:r w:rsidRPr="007F2F20">
              <w:rPr>
                <w:sz w:val="24"/>
                <w:szCs w:val="24"/>
                <w:lang w:val="ru-RU"/>
              </w:rPr>
              <w:t>_______(ФИО руководителя МО)</w:t>
            </w:r>
          </w:p>
        </w:tc>
        <w:tc>
          <w:tcPr>
            <w:tcW w:w="5369" w:type="dxa"/>
          </w:tcPr>
          <w:p w:rsidR="00BA52EA" w:rsidRPr="007F2F20" w:rsidRDefault="00BA52EA" w:rsidP="00BB0E79">
            <w:pPr>
              <w:pStyle w:val="TableParagraph"/>
              <w:tabs>
                <w:tab w:val="left" w:leader="dot" w:pos="1836"/>
                <w:tab w:val="left" w:pos="2491"/>
                <w:tab w:val="left" w:pos="3199"/>
              </w:tabs>
              <w:rPr>
                <w:sz w:val="24"/>
                <w:szCs w:val="24"/>
                <w:lang w:val="ru-RU"/>
              </w:rPr>
            </w:pPr>
            <w:r w:rsidRPr="007F2F20">
              <w:rPr>
                <w:sz w:val="24"/>
                <w:szCs w:val="24"/>
                <w:lang w:val="ru-RU"/>
              </w:rPr>
              <w:t>СОГЛАСОВАНО</w:t>
            </w:r>
          </w:p>
          <w:p w:rsidR="00BA52EA" w:rsidRPr="007F2F20" w:rsidRDefault="00BA52EA" w:rsidP="00BB0E79">
            <w:pPr>
              <w:pStyle w:val="TableParagraph"/>
              <w:tabs>
                <w:tab w:val="left" w:leader="dot" w:pos="1836"/>
                <w:tab w:val="left" w:pos="2491"/>
                <w:tab w:val="left" w:pos="3199"/>
              </w:tabs>
              <w:rPr>
                <w:sz w:val="24"/>
                <w:szCs w:val="24"/>
                <w:lang w:val="ru-RU"/>
              </w:rPr>
            </w:pPr>
            <w:r w:rsidRPr="007F2F20">
              <w:rPr>
                <w:sz w:val="24"/>
                <w:szCs w:val="24"/>
                <w:lang w:val="ru-RU"/>
              </w:rPr>
              <w:t>на заседании МС</w:t>
            </w:r>
          </w:p>
          <w:p w:rsidR="00BA52EA" w:rsidRPr="007F2F20" w:rsidRDefault="00BA52EA" w:rsidP="00BB0E79">
            <w:pPr>
              <w:pStyle w:val="TableParagraph"/>
              <w:tabs>
                <w:tab w:val="left" w:leader="dot" w:pos="1325"/>
                <w:tab w:val="left" w:pos="1860"/>
                <w:tab w:val="left" w:pos="2629"/>
              </w:tabs>
              <w:rPr>
                <w:sz w:val="24"/>
                <w:szCs w:val="24"/>
                <w:lang w:val="ru-RU"/>
              </w:rPr>
            </w:pPr>
            <w:r w:rsidRPr="007F2F20">
              <w:rPr>
                <w:sz w:val="24"/>
                <w:szCs w:val="24"/>
                <w:lang w:val="ru-RU"/>
              </w:rPr>
              <w:t>протокол №____</w:t>
            </w:r>
          </w:p>
          <w:p w:rsidR="00BA52EA" w:rsidRPr="00555B0E" w:rsidRDefault="00935206" w:rsidP="00BB0E79">
            <w:pPr>
              <w:pStyle w:val="TableParagraph"/>
              <w:tabs>
                <w:tab w:val="left" w:leader="dot" w:pos="1325"/>
                <w:tab w:val="left" w:pos="1860"/>
                <w:tab w:val="left" w:pos="262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«__» _____ 2023</w:t>
            </w:r>
            <w:r w:rsidR="00BA52EA" w:rsidRPr="00555B0E">
              <w:rPr>
                <w:sz w:val="24"/>
                <w:szCs w:val="24"/>
                <w:lang w:val="ru-RU"/>
              </w:rPr>
              <w:t xml:space="preserve"> г.</w:t>
            </w:r>
          </w:p>
          <w:p w:rsidR="00BA52EA" w:rsidRPr="00555B0E" w:rsidRDefault="00555B0E" w:rsidP="00BB0E79">
            <w:pPr>
              <w:pStyle w:val="TableParagraph"/>
              <w:tabs>
                <w:tab w:val="left" w:leader="dot" w:pos="1325"/>
                <w:tab w:val="left" w:pos="1860"/>
                <w:tab w:val="left" w:pos="2629"/>
              </w:tabs>
              <w:rPr>
                <w:sz w:val="24"/>
                <w:szCs w:val="24"/>
                <w:lang w:val="ru-RU"/>
              </w:rPr>
            </w:pPr>
            <w:r w:rsidRPr="00555B0E">
              <w:rPr>
                <w:sz w:val="24"/>
                <w:szCs w:val="24"/>
                <w:lang w:val="ru-RU"/>
              </w:rPr>
              <w:t>_______</w:t>
            </w:r>
            <w:r>
              <w:rPr>
                <w:sz w:val="24"/>
                <w:szCs w:val="24"/>
                <w:lang w:val="ru-RU"/>
              </w:rPr>
              <w:t>Л.С</w:t>
            </w:r>
            <w:r w:rsidRPr="00555B0E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Анищенко</w:t>
            </w:r>
          </w:p>
          <w:p w:rsidR="00BA52EA" w:rsidRPr="00555B0E" w:rsidRDefault="00BA52EA" w:rsidP="00BB0E79">
            <w:pPr>
              <w:pStyle w:val="TableParagraph"/>
              <w:tabs>
                <w:tab w:val="left" w:leader="dot" w:pos="1836"/>
                <w:tab w:val="left" w:pos="2491"/>
                <w:tab w:val="left" w:pos="3199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A52EA" w:rsidRPr="007F2F20" w:rsidRDefault="00BA52EA" w:rsidP="00BB0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2F20">
              <w:rPr>
                <w:sz w:val="24"/>
                <w:szCs w:val="24"/>
                <w:lang w:val="ru-RU"/>
              </w:rPr>
              <w:t>УТВЕРЖДАЮ</w:t>
            </w:r>
          </w:p>
          <w:p w:rsidR="00BA52EA" w:rsidRPr="007F2F20" w:rsidRDefault="00BA52EA" w:rsidP="00BB0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2F20">
              <w:rPr>
                <w:sz w:val="24"/>
                <w:szCs w:val="24"/>
                <w:lang w:val="ru-RU"/>
              </w:rPr>
              <w:t xml:space="preserve">Директор БОУ </w:t>
            </w:r>
            <w:proofErr w:type="spellStart"/>
            <w:r w:rsidRPr="007F2F20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7F2F20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7F2F20">
              <w:rPr>
                <w:sz w:val="24"/>
                <w:szCs w:val="24"/>
                <w:lang w:val="ru-RU"/>
              </w:rPr>
              <w:t>мска</w:t>
            </w:r>
            <w:proofErr w:type="spellEnd"/>
          </w:p>
          <w:p w:rsidR="00BA52EA" w:rsidRPr="007F2F20" w:rsidRDefault="00BA52EA" w:rsidP="00BB0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2F20">
              <w:rPr>
                <w:sz w:val="24"/>
                <w:szCs w:val="24"/>
                <w:lang w:val="ru-RU"/>
              </w:rPr>
              <w:t>«Средняя общеобразовательная школа №129»</w:t>
            </w:r>
          </w:p>
          <w:p w:rsidR="00BA52EA" w:rsidRPr="00555B0E" w:rsidRDefault="00BA52EA" w:rsidP="00BB0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5B0E">
              <w:rPr>
                <w:sz w:val="24"/>
                <w:szCs w:val="24"/>
                <w:lang w:val="ru-RU"/>
              </w:rPr>
              <w:t>________А.К. Гоменюк</w:t>
            </w:r>
          </w:p>
          <w:p w:rsidR="00BA52EA" w:rsidRPr="00555B0E" w:rsidRDefault="00935206" w:rsidP="00BB0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«__» _____ 2023</w:t>
            </w:r>
            <w:r w:rsidR="00BA52EA" w:rsidRPr="00555B0E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BA52EA" w:rsidRPr="007F2F20" w:rsidRDefault="00BA52EA" w:rsidP="00BA52EA">
      <w:pPr>
        <w:pStyle w:val="1"/>
        <w:spacing w:before="72"/>
        <w:ind w:left="0" w:right="693"/>
        <w:jc w:val="center"/>
        <w:rPr>
          <w:b w:val="0"/>
        </w:rPr>
      </w:pPr>
    </w:p>
    <w:p w:rsidR="00BA52EA" w:rsidRPr="007F2F20" w:rsidRDefault="00BA52EA" w:rsidP="00BA52EA">
      <w:pPr>
        <w:pStyle w:val="1"/>
        <w:spacing w:before="72"/>
        <w:ind w:left="0" w:right="693"/>
        <w:jc w:val="center"/>
        <w:rPr>
          <w:b w:val="0"/>
        </w:rPr>
      </w:pPr>
    </w:p>
    <w:p w:rsidR="00BA52EA" w:rsidRPr="007F2F20" w:rsidRDefault="00BA52EA" w:rsidP="00BA52EA">
      <w:pPr>
        <w:pStyle w:val="a3"/>
        <w:rPr>
          <w:b/>
        </w:rPr>
      </w:pPr>
    </w:p>
    <w:p w:rsidR="00BA52EA" w:rsidRPr="007F2F20" w:rsidRDefault="00BA52EA" w:rsidP="00BA52EA">
      <w:pPr>
        <w:pStyle w:val="a3"/>
        <w:spacing w:before="5" w:after="1"/>
        <w:rPr>
          <w:b/>
        </w:rPr>
      </w:pPr>
    </w:p>
    <w:p w:rsidR="00BA52EA" w:rsidRPr="007F2F20" w:rsidRDefault="00BA52EA" w:rsidP="00BA52EA">
      <w:pPr>
        <w:pStyle w:val="a3"/>
        <w:rPr>
          <w:b/>
        </w:rPr>
      </w:pPr>
    </w:p>
    <w:p w:rsidR="00BA52EA" w:rsidRPr="007F2F20" w:rsidRDefault="00BA52EA" w:rsidP="00BA52EA">
      <w:pPr>
        <w:pStyle w:val="a3"/>
        <w:rPr>
          <w:b/>
        </w:rPr>
      </w:pPr>
    </w:p>
    <w:p w:rsidR="00BA52EA" w:rsidRPr="007F2F20" w:rsidRDefault="00BA52EA" w:rsidP="00BA52EA">
      <w:pPr>
        <w:pStyle w:val="a3"/>
        <w:spacing w:before="7"/>
        <w:rPr>
          <w:b/>
        </w:rPr>
      </w:pPr>
    </w:p>
    <w:p w:rsidR="00BA52EA" w:rsidRPr="007F2F20" w:rsidRDefault="00BA52EA" w:rsidP="00BA52EA">
      <w:pPr>
        <w:pStyle w:val="1"/>
        <w:spacing w:before="90"/>
        <w:ind w:right="1017"/>
        <w:jc w:val="center"/>
        <w:rPr>
          <w:b w:val="0"/>
        </w:rPr>
      </w:pPr>
      <w:r w:rsidRPr="007F2F20">
        <w:rPr>
          <w:b w:val="0"/>
        </w:rPr>
        <w:t>Рабочая</w:t>
      </w:r>
      <w:r w:rsidRPr="007F2F20">
        <w:rPr>
          <w:b w:val="0"/>
          <w:spacing w:val="-2"/>
        </w:rPr>
        <w:t xml:space="preserve"> </w:t>
      </w:r>
      <w:r w:rsidRPr="007F2F20">
        <w:rPr>
          <w:b w:val="0"/>
        </w:rPr>
        <w:t>программа</w:t>
      </w:r>
    </w:p>
    <w:p w:rsidR="00BA52EA" w:rsidRPr="007F2F20" w:rsidRDefault="00555B0E" w:rsidP="00BA52EA">
      <w:pPr>
        <w:pStyle w:val="a3"/>
        <w:ind w:left="611" w:right="1016"/>
        <w:jc w:val="center"/>
      </w:pPr>
      <w:r>
        <w:t xml:space="preserve">по </w:t>
      </w:r>
      <w:r w:rsidR="00BA52EA">
        <w:t>внеурочной деятельности</w:t>
      </w:r>
    </w:p>
    <w:p w:rsidR="00BA52EA" w:rsidRPr="007F2F20" w:rsidRDefault="00935206" w:rsidP="00BA52EA">
      <w:pPr>
        <w:pStyle w:val="a3"/>
        <w:ind w:left="611" w:right="1016"/>
        <w:jc w:val="center"/>
      </w:pPr>
      <w:r>
        <w:t>для 6</w:t>
      </w:r>
      <w:r w:rsidR="00DB7952">
        <w:t xml:space="preserve"> – 8 классов</w:t>
      </w:r>
    </w:p>
    <w:p w:rsidR="00BA52EA" w:rsidRPr="007F2F20" w:rsidRDefault="00BA52EA" w:rsidP="00BA52EA">
      <w:pPr>
        <w:ind w:left="611" w:right="1014"/>
        <w:jc w:val="center"/>
        <w:rPr>
          <w:sz w:val="24"/>
          <w:szCs w:val="24"/>
        </w:rPr>
      </w:pPr>
      <w:r w:rsidRPr="007F2F20">
        <w:rPr>
          <w:sz w:val="24"/>
          <w:szCs w:val="24"/>
        </w:rPr>
        <w:t>на</w:t>
      </w:r>
      <w:r w:rsidRPr="007F2F20">
        <w:rPr>
          <w:spacing w:val="-1"/>
          <w:sz w:val="24"/>
          <w:szCs w:val="24"/>
        </w:rPr>
        <w:t xml:space="preserve"> </w:t>
      </w:r>
      <w:r w:rsidR="00DB7952">
        <w:rPr>
          <w:sz w:val="24"/>
          <w:szCs w:val="24"/>
        </w:rPr>
        <w:t>2023 - 2024</w:t>
      </w:r>
      <w:r w:rsidRPr="007F2F20">
        <w:rPr>
          <w:spacing w:val="-1"/>
          <w:sz w:val="24"/>
          <w:szCs w:val="24"/>
        </w:rPr>
        <w:t xml:space="preserve"> </w:t>
      </w:r>
      <w:r w:rsidRPr="007F2F20">
        <w:rPr>
          <w:sz w:val="24"/>
          <w:szCs w:val="24"/>
        </w:rPr>
        <w:t>учебный</w:t>
      </w:r>
      <w:r w:rsidRPr="007F2F20">
        <w:rPr>
          <w:spacing w:val="-3"/>
          <w:sz w:val="24"/>
          <w:szCs w:val="24"/>
        </w:rPr>
        <w:t xml:space="preserve"> </w:t>
      </w:r>
      <w:r w:rsidRPr="007F2F20">
        <w:rPr>
          <w:sz w:val="24"/>
          <w:szCs w:val="24"/>
        </w:rPr>
        <w:t>год</w:t>
      </w:r>
    </w:p>
    <w:p w:rsidR="00BA52EA" w:rsidRPr="007F2F20" w:rsidRDefault="00BA52EA" w:rsidP="00BA52EA">
      <w:pPr>
        <w:ind w:left="611" w:right="1014"/>
        <w:jc w:val="center"/>
        <w:rPr>
          <w:sz w:val="24"/>
          <w:szCs w:val="24"/>
        </w:rPr>
      </w:pPr>
      <w:r w:rsidRPr="007F2F20">
        <w:rPr>
          <w:sz w:val="24"/>
          <w:szCs w:val="24"/>
        </w:rPr>
        <w:t xml:space="preserve">учителя </w:t>
      </w:r>
    </w:p>
    <w:p w:rsidR="00BA52EA" w:rsidRPr="007F2F20" w:rsidRDefault="00DB7952" w:rsidP="00BA52EA">
      <w:pPr>
        <w:ind w:left="611" w:right="1014"/>
        <w:jc w:val="center"/>
        <w:rPr>
          <w:sz w:val="24"/>
          <w:szCs w:val="24"/>
        </w:rPr>
      </w:pPr>
      <w:r>
        <w:rPr>
          <w:sz w:val="24"/>
          <w:szCs w:val="24"/>
        </w:rPr>
        <w:t>Фроловой Натальи Валерьевны</w:t>
      </w:r>
    </w:p>
    <w:p w:rsidR="00BA52EA" w:rsidRPr="007F2F20" w:rsidRDefault="00BA52EA" w:rsidP="00BA52EA">
      <w:pPr>
        <w:pStyle w:val="a3"/>
        <w:rPr>
          <w:b/>
        </w:rPr>
      </w:pPr>
    </w:p>
    <w:p w:rsidR="00BA52EA" w:rsidRPr="007F2F20" w:rsidRDefault="00BA52EA" w:rsidP="00BA52EA">
      <w:pPr>
        <w:pStyle w:val="a3"/>
        <w:rPr>
          <w:b/>
        </w:rPr>
      </w:pPr>
    </w:p>
    <w:p w:rsidR="00BA52EA" w:rsidRPr="007F2F20" w:rsidRDefault="00BA52EA" w:rsidP="00BA52EA">
      <w:pPr>
        <w:pStyle w:val="a3"/>
        <w:rPr>
          <w:b/>
        </w:rPr>
      </w:pPr>
    </w:p>
    <w:p w:rsidR="00BA52EA" w:rsidRPr="007F2F20" w:rsidRDefault="00BA52EA" w:rsidP="00BA52EA">
      <w:pPr>
        <w:pStyle w:val="a3"/>
        <w:rPr>
          <w:b/>
        </w:rPr>
      </w:pPr>
    </w:p>
    <w:p w:rsidR="00BA52EA" w:rsidRPr="007F2F20" w:rsidRDefault="00BA52EA" w:rsidP="00BA52EA">
      <w:pPr>
        <w:pStyle w:val="a3"/>
        <w:rPr>
          <w:b/>
        </w:rPr>
      </w:pPr>
    </w:p>
    <w:p w:rsidR="00BA52EA" w:rsidRPr="007F2F20" w:rsidRDefault="00BA52EA" w:rsidP="00BA52EA">
      <w:pPr>
        <w:pStyle w:val="a3"/>
        <w:spacing w:before="1"/>
        <w:ind w:right="706"/>
      </w:pPr>
    </w:p>
    <w:p w:rsidR="00BA52EA" w:rsidRPr="007F2F20" w:rsidRDefault="00BA52EA" w:rsidP="00BA52EA">
      <w:pPr>
        <w:pStyle w:val="a3"/>
      </w:pPr>
    </w:p>
    <w:p w:rsidR="00BA52EA" w:rsidRPr="007F2F20" w:rsidRDefault="00BA52EA" w:rsidP="00BA52EA">
      <w:pPr>
        <w:pStyle w:val="a3"/>
        <w:ind w:right="2346"/>
      </w:pPr>
    </w:p>
    <w:p w:rsidR="00BA52EA" w:rsidRPr="007F2F20" w:rsidRDefault="00BA52EA" w:rsidP="006C5272">
      <w:pPr>
        <w:pStyle w:val="a3"/>
        <w:ind w:right="2346"/>
        <w:jc w:val="center"/>
      </w:pPr>
      <w:r w:rsidRPr="007F2F20">
        <w:t xml:space="preserve">          </w:t>
      </w:r>
      <w:r>
        <w:t xml:space="preserve">                      </w:t>
      </w:r>
      <w:r w:rsidR="00DB7952">
        <w:t>Омск, 2023</w:t>
      </w:r>
      <w:r w:rsidRPr="007F2F20">
        <w:t xml:space="preserve"> г.</w:t>
      </w:r>
    </w:p>
    <w:p w:rsidR="006C5272" w:rsidRDefault="006C5272" w:rsidP="0046216F">
      <w:pPr>
        <w:ind w:left="-567" w:right="-456"/>
        <w:jc w:val="both"/>
        <w:rPr>
          <w:b/>
          <w:bCs/>
          <w:sz w:val="24"/>
          <w:szCs w:val="24"/>
        </w:rPr>
      </w:pPr>
    </w:p>
    <w:p w:rsidR="006C5272" w:rsidRDefault="006C5272" w:rsidP="0046216F">
      <w:pPr>
        <w:ind w:left="-567" w:right="-456"/>
        <w:jc w:val="both"/>
        <w:rPr>
          <w:b/>
          <w:bCs/>
          <w:sz w:val="24"/>
          <w:szCs w:val="24"/>
        </w:rPr>
      </w:pPr>
    </w:p>
    <w:p w:rsidR="00DB7952" w:rsidRDefault="00DB7952" w:rsidP="0046216F">
      <w:pPr>
        <w:ind w:left="-567" w:right="-456"/>
        <w:jc w:val="both"/>
        <w:rPr>
          <w:b/>
          <w:bCs/>
          <w:sz w:val="24"/>
          <w:szCs w:val="24"/>
        </w:rPr>
      </w:pPr>
    </w:p>
    <w:p w:rsidR="006C5272" w:rsidRDefault="006C5272" w:rsidP="0046216F">
      <w:pPr>
        <w:ind w:left="-567" w:right="-456"/>
        <w:jc w:val="both"/>
        <w:rPr>
          <w:b/>
          <w:bCs/>
          <w:sz w:val="24"/>
          <w:szCs w:val="24"/>
        </w:rPr>
      </w:pPr>
    </w:p>
    <w:p w:rsidR="006C5272" w:rsidRDefault="006C5272" w:rsidP="0046216F">
      <w:pPr>
        <w:ind w:left="-567" w:right="-456"/>
        <w:jc w:val="both"/>
        <w:rPr>
          <w:b/>
          <w:bCs/>
          <w:sz w:val="24"/>
          <w:szCs w:val="24"/>
        </w:rPr>
      </w:pPr>
    </w:p>
    <w:p w:rsidR="0046216F" w:rsidRPr="0046216F" w:rsidRDefault="0046216F" w:rsidP="0046216F">
      <w:pPr>
        <w:ind w:left="-567" w:right="-456"/>
        <w:jc w:val="both"/>
        <w:rPr>
          <w:sz w:val="24"/>
          <w:szCs w:val="24"/>
        </w:rPr>
      </w:pPr>
      <w:r w:rsidRPr="0046216F">
        <w:rPr>
          <w:b/>
          <w:bCs/>
          <w:sz w:val="24"/>
          <w:szCs w:val="24"/>
        </w:rPr>
        <w:lastRenderedPageBreak/>
        <w:t>Пояснительная записка</w:t>
      </w:r>
    </w:p>
    <w:p w:rsidR="0046216F" w:rsidRPr="0046216F" w:rsidRDefault="0046216F" w:rsidP="00CC620E">
      <w:pPr>
        <w:ind w:left="-567" w:right="-456" w:firstLine="1275"/>
        <w:jc w:val="both"/>
        <w:rPr>
          <w:sz w:val="24"/>
          <w:szCs w:val="24"/>
        </w:rPr>
      </w:pPr>
      <w:r w:rsidRPr="0046216F">
        <w:rPr>
          <w:sz w:val="24"/>
          <w:szCs w:val="24"/>
        </w:rPr>
        <w:t>Рабочая программа по внеурочной деятельности дружины юных пожарных «</w:t>
      </w:r>
      <w:r>
        <w:rPr>
          <w:sz w:val="24"/>
          <w:szCs w:val="24"/>
        </w:rPr>
        <w:t>Спасательный круг</w:t>
      </w:r>
      <w:r w:rsidRPr="0046216F">
        <w:rPr>
          <w:sz w:val="24"/>
          <w:szCs w:val="24"/>
        </w:rPr>
        <w:t xml:space="preserve">» разработана на основе авторской программы </w:t>
      </w:r>
      <w:proofErr w:type="spellStart"/>
      <w:r w:rsidRPr="0046216F">
        <w:rPr>
          <w:sz w:val="24"/>
          <w:szCs w:val="24"/>
        </w:rPr>
        <w:t>В.А.Горского</w:t>
      </w:r>
      <w:proofErr w:type="spellEnd"/>
      <w:r w:rsidRPr="0046216F">
        <w:rPr>
          <w:sz w:val="24"/>
          <w:szCs w:val="24"/>
        </w:rPr>
        <w:t>. В основу программы внеурочной деятельности дружины</w:t>
      </w:r>
      <w:r w:rsidR="006C5272">
        <w:rPr>
          <w:sz w:val="24"/>
          <w:szCs w:val="24"/>
        </w:rPr>
        <w:t xml:space="preserve"> юных пожарных «Спасательный круг</w:t>
      </w:r>
      <w:r w:rsidRPr="0046216F">
        <w:rPr>
          <w:sz w:val="24"/>
          <w:szCs w:val="24"/>
        </w:rPr>
        <w:t>» положены идеи и положения Федерального государственного образовательного стандарта начального общего образования и Концепции духовно - нравственного развития и воспитания личности гражданина России.</w:t>
      </w:r>
    </w:p>
    <w:p w:rsidR="0046216F" w:rsidRPr="0046216F" w:rsidRDefault="0046216F" w:rsidP="0046216F">
      <w:pPr>
        <w:ind w:left="-567" w:right="-456"/>
        <w:jc w:val="both"/>
        <w:rPr>
          <w:sz w:val="24"/>
          <w:szCs w:val="24"/>
        </w:rPr>
      </w:pPr>
      <w:proofErr w:type="gramStart"/>
      <w:r w:rsidRPr="0046216F">
        <w:rPr>
          <w:sz w:val="24"/>
          <w:szCs w:val="24"/>
        </w:rPr>
        <w:t>Рабочая программа направлена на формирование у младших школьников сознательного отношения к вопросам личной безопасности и безопасности окружающих, приобретения первичных знаний и умений, распознавать и оценивать опасные ситуации, определять способы защиты от них, и, в конечном счете, для воспитания личности безопасного типа - личности, хорошо знакомой с современными проблемами безопасности жизни человека, осознающей их важность, стремящейся решать эти проблемы и при этом</w:t>
      </w:r>
      <w:proofErr w:type="gramEnd"/>
      <w:r w:rsidRPr="0046216F">
        <w:rPr>
          <w:sz w:val="24"/>
          <w:szCs w:val="24"/>
        </w:rPr>
        <w:t>, разумно сочетать личные интересы с интересами общества.</w:t>
      </w:r>
    </w:p>
    <w:p w:rsidR="0046216F" w:rsidRPr="0046216F" w:rsidRDefault="0046216F" w:rsidP="0046216F">
      <w:pPr>
        <w:ind w:left="-567" w:right="-456"/>
        <w:jc w:val="both"/>
        <w:rPr>
          <w:sz w:val="24"/>
          <w:szCs w:val="24"/>
        </w:rPr>
      </w:pPr>
      <w:r w:rsidRPr="0046216F">
        <w:rPr>
          <w:b/>
          <w:bCs/>
          <w:sz w:val="24"/>
          <w:szCs w:val="24"/>
        </w:rPr>
        <w:t>Актуальность программы</w:t>
      </w:r>
    </w:p>
    <w:p w:rsidR="0046216F" w:rsidRPr="0046216F" w:rsidRDefault="0046216F" w:rsidP="00CC620E">
      <w:pPr>
        <w:ind w:left="-567" w:right="-456" w:firstLine="1275"/>
        <w:jc w:val="both"/>
        <w:rPr>
          <w:sz w:val="24"/>
          <w:szCs w:val="24"/>
        </w:rPr>
      </w:pPr>
      <w:r w:rsidRPr="0046216F">
        <w:rPr>
          <w:sz w:val="24"/>
          <w:szCs w:val="24"/>
        </w:rPr>
        <w:t>Техногенная деятельность современного общества, обострение социальных противоречий, проявление разрушительных сил природы, явившихся следствием непродуманных отношений общества с окружающей средой, создают предпосылки для возникновения множества опасностей, угрожающих жизни и здоровью человека. Преодолеть эти опасности или, в крайнем случае, уменьшить, смягчить их воздействие возможно при условии систематического обучения каждого человека стратегии поведения в различных ситуациях, создающих угрозу для его нормальной жизни, труда и отдыха.</w:t>
      </w:r>
    </w:p>
    <w:p w:rsidR="0046216F" w:rsidRPr="0046216F" w:rsidRDefault="0046216F" w:rsidP="0046216F">
      <w:pPr>
        <w:ind w:left="-567" w:right="-456"/>
        <w:jc w:val="both"/>
      </w:pPr>
      <w:r w:rsidRPr="0046216F">
        <w:rPr>
          <w:sz w:val="24"/>
          <w:szCs w:val="24"/>
        </w:rPr>
        <w:t>В связи с этим особую роль приобретает начальное звено школьного </w:t>
      </w:r>
      <w:r w:rsidRPr="0046216F">
        <w:rPr>
          <w:i/>
          <w:iCs/>
          <w:sz w:val="24"/>
          <w:szCs w:val="24"/>
        </w:rPr>
        <w:t>обучения</w:t>
      </w:r>
      <w:r w:rsidRPr="0046216F">
        <w:rPr>
          <w:sz w:val="24"/>
          <w:szCs w:val="24"/>
        </w:rPr>
        <w:t>, где закладывается фундамент отношений человека с окружающим миром и где, в силу возрастных психофизиологических особенностей – чрезвычайная</w:t>
      </w:r>
      <w:r>
        <w:rPr>
          <w:sz w:val="24"/>
          <w:szCs w:val="24"/>
        </w:rPr>
        <w:t xml:space="preserve">  </w:t>
      </w:r>
      <w:r w:rsidRPr="0046216F">
        <w:t xml:space="preserve">любознательность и эмоциональность, подвижность и физическая слабость по сравнению </w:t>
      </w:r>
      <w:proofErr w:type="gramStart"/>
      <w:r w:rsidRPr="0046216F">
        <w:t>со</w:t>
      </w:r>
      <w:proofErr w:type="gramEnd"/>
      <w:r w:rsidRPr="0046216F">
        <w:t xml:space="preserve"> взрослыми людьми, незнание и непонимание подстерегающих человека опасностей и неумение прогнозировать последствия своего поведения при встрече с ними, а также отсутствие самостоятельного опыта взаимоотношений с людьми, природными обитателями и явлениями, техникой. Подтверждением этому служат печальные факты гибели и получения травм детей в быту, в природном окружении, на транспортных магистралях, при общении с социально-опасными личностя</w:t>
      </w:r>
      <w:r w:rsidR="00BB0E79">
        <w:t>ми. Так в 2022 году в г. Омске зарегистрировано 2491пожаров</w:t>
      </w:r>
      <w:r w:rsidRPr="0046216F">
        <w:t>.</w:t>
      </w:r>
      <w:r w:rsidR="00BB0E79">
        <w:t xml:space="preserve"> </w:t>
      </w:r>
      <w:r w:rsidR="00BB0E79" w:rsidRPr="00BB0E79">
        <w:t>С начала </w:t>
      </w:r>
      <w:r w:rsidR="00BB0E79" w:rsidRPr="00BB0E79">
        <w:rPr>
          <w:bCs/>
        </w:rPr>
        <w:t>2022</w:t>
      </w:r>
      <w:r w:rsidR="00BB0E79" w:rsidRPr="00BB0E79">
        <w:t> </w:t>
      </w:r>
      <w:r w:rsidR="00BB0E79" w:rsidRPr="00BB0E79">
        <w:rPr>
          <w:bCs/>
        </w:rPr>
        <w:t>года</w:t>
      </w:r>
      <w:r w:rsidR="00BB0E79" w:rsidRPr="00BB0E79">
        <w:t> на </w:t>
      </w:r>
      <w:r w:rsidR="00BB0E79" w:rsidRPr="00BB0E79">
        <w:rPr>
          <w:bCs/>
        </w:rPr>
        <w:t>пожарах</w:t>
      </w:r>
      <w:r w:rsidR="00BB0E79" w:rsidRPr="00BB0E79">
        <w:t> </w:t>
      </w:r>
      <w:r w:rsidR="00BB0E79" w:rsidRPr="00BB0E79">
        <w:rPr>
          <w:bCs/>
        </w:rPr>
        <w:t>в</w:t>
      </w:r>
      <w:r w:rsidR="00BB0E79" w:rsidRPr="00BB0E79">
        <w:t> нашем регионе погибло 86 человек, пострадали 129</w:t>
      </w:r>
      <w:r w:rsidRPr="0046216F">
        <w:t>.</w:t>
      </w:r>
    </w:p>
    <w:p w:rsidR="0046216F" w:rsidRPr="0046216F" w:rsidRDefault="0046216F" w:rsidP="0046216F">
      <w:pPr>
        <w:ind w:left="-567" w:right="-456"/>
        <w:jc w:val="both"/>
        <w:rPr>
          <w:sz w:val="24"/>
          <w:szCs w:val="24"/>
        </w:rPr>
      </w:pPr>
      <w:r w:rsidRPr="0046216F">
        <w:rPr>
          <w:sz w:val="24"/>
          <w:szCs w:val="24"/>
        </w:rPr>
        <w:t>Эти обстоятельства говорят о необходимости усиления систематического и планомерного, а не эпизодически, от случая к случаю, обучения ребёнка умению безопасно жить, учиться, отдыхать, играть, трудиться. Важную роль в этом процессе может сыграть предлагаемая для внеурочной деятельности в начальной школе программа дружины юных пожарных «</w:t>
      </w:r>
      <w:r w:rsidR="00BB0E79">
        <w:rPr>
          <w:sz w:val="24"/>
          <w:szCs w:val="24"/>
        </w:rPr>
        <w:t>Спасательный круг</w:t>
      </w:r>
      <w:r w:rsidRPr="0046216F">
        <w:rPr>
          <w:sz w:val="24"/>
          <w:szCs w:val="24"/>
        </w:rPr>
        <w:t>».</w:t>
      </w:r>
    </w:p>
    <w:p w:rsidR="0046216F" w:rsidRPr="0046216F" w:rsidRDefault="0046216F" w:rsidP="0046216F">
      <w:pPr>
        <w:ind w:left="-567" w:right="-456"/>
        <w:jc w:val="both"/>
        <w:rPr>
          <w:sz w:val="24"/>
          <w:szCs w:val="24"/>
        </w:rPr>
      </w:pPr>
      <w:r w:rsidRPr="0046216F">
        <w:rPr>
          <w:sz w:val="24"/>
          <w:szCs w:val="24"/>
        </w:rPr>
        <w:t xml:space="preserve">В процессе </w:t>
      </w:r>
      <w:proofErr w:type="gramStart"/>
      <w:r w:rsidRPr="0046216F">
        <w:rPr>
          <w:sz w:val="24"/>
          <w:szCs w:val="24"/>
        </w:rPr>
        <w:t>обучения по</w:t>
      </w:r>
      <w:proofErr w:type="gramEnd"/>
      <w:r w:rsidRPr="0046216F">
        <w:rPr>
          <w:sz w:val="24"/>
          <w:szCs w:val="24"/>
        </w:rPr>
        <w:t xml:space="preserve"> данной программе дети приобретают знания, умения и навыки по поведению в быту, на улицах, в природе; на занятиях рассматриваются необходимые меры по безопасности в обращении с огнем, с приборами пожаротушения и во многих других ситуациях.</w:t>
      </w:r>
    </w:p>
    <w:p w:rsidR="0046216F" w:rsidRPr="0046216F" w:rsidRDefault="0046216F" w:rsidP="00CC620E">
      <w:pPr>
        <w:ind w:left="-567" w:right="-456" w:firstLine="1275"/>
        <w:jc w:val="both"/>
        <w:rPr>
          <w:sz w:val="24"/>
          <w:szCs w:val="24"/>
        </w:rPr>
      </w:pPr>
      <w:r w:rsidRPr="00CC620E">
        <w:rPr>
          <w:b/>
          <w:iCs/>
          <w:sz w:val="24"/>
          <w:szCs w:val="24"/>
        </w:rPr>
        <w:t>Целью</w:t>
      </w:r>
      <w:r w:rsidRPr="0046216F">
        <w:rPr>
          <w:b/>
          <w:bCs/>
          <w:sz w:val="24"/>
          <w:szCs w:val="24"/>
        </w:rPr>
        <w:t> </w:t>
      </w:r>
      <w:r w:rsidRPr="0046216F">
        <w:rPr>
          <w:sz w:val="24"/>
          <w:szCs w:val="24"/>
        </w:rPr>
        <w:t>рабоч</w:t>
      </w:r>
      <w:r w:rsidRPr="0046216F">
        <w:rPr>
          <w:b/>
          <w:bCs/>
          <w:sz w:val="24"/>
          <w:szCs w:val="24"/>
        </w:rPr>
        <w:t>е</w:t>
      </w:r>
      <w:r w:rsidRPr="0046216F">
        <w:rPr>
          <w:sz w:val="24"/>
          <w:szCs w:val="24"/>
        </w:rPr>
        <w:t>й программы является повышение уровня знаний учащихся по пожарной безопасности, подготовка детских добровольных пожарных дружин.</w:t>
      </w:r>
    </w:p>
    <w:p w:rsidR="0046216F" w:rsidRPr="0046216F" w:rsidRDefault="0046216F" w:rsidP="0046216F">
      <w:pPr>
        <w:ind w:left="-567" w:right="-456"/>
        <w:jc w:val="both"/>
        <w:rPr>
          <w:i/>
          <w:iCs/>
        </w:rPr>
      </w:pPr>
      <w:r w:rsidRPr="0046216F">
        <w:rPr>
          <w:i/>
          <w:iCs/>
          <w:sz w:val="24"/>
          <w:szCs w:val="24"/>
        </w:rPr>
        <w:t>Формы организации внеурочной д</w:t>
      </w:r>
      <w:r w:rsidRPr="0046216F">
        <w:rPr>
          <w:i/>
          <w:iCs/>
        </w:rPr>
        <w:t>еятельности:</w:t>
      </w:r>
    </w:p>
    <w:p w:rsidR="0046216F" w:rsidRPr="0046216F" w:rsidRDefault="0046216F" w:rsidP="0046216F">
      <w:pPr>
        <w:numPr>
          <w:ilvl w:val="0"/>
          <w:numId w:val="1"/>
        </w:numPr>
        <w:ind w:right="-456"/>
        <w:jc w:val="both"/>
        <w:rPr>
          <w:i/>
          <w:iCs/>
          <w:sz w:val="24"/>
          <w:szCs w:val="24"/>
        </w:rPr>
      </w:pPr>
      <w:r w:rsidRPr="0046216F">
        <w:rPr>
          <w:i/>
          <w:iCs/>
          <w:sz w:val="24"/>
          <w:szCs w:val="24"/>
        </w:rPr>
        <w:t>беседы;</w:t>
      </w:r>
    </w:p>
    <w:p w:rsidR="0046216F" w:rsidRPr="0046216F" w:rsidRDefault="0046216F" w:rsidP="0046216F">
      <w:pPr>
        <w:numPr>
          <w:ilvl w:val="0"/>
          <w:numId w:val="2"/>
        </w:numPr>
        <w:ind w:right="-456"/>
        <w:jc w:val="both"/>
        <w:rPr>
          <w:i/>
          <w:iCs/>
          <w:sz w:val="24"/>
          <w:szCs w:val="24"/>
        </w:rPr>
      </w:pPr>
      <w:r w:rsidRPr="0046216F">
        <w:rPr>
          <w:i/>
          <w:iCs/>
          <w:sz w:val="24"/>
          <w:szCs w:val="24"/>
        </w:rPr>
        <w:t>викторины;</w:t>
      </w:r>
    </w:p>
    <w:p w:rsidR="0046216F" w:rsidRPr="0046216F" w:rsidRDefault="0046216F" w:rsidP="0046216F">
      <w:pPr>
        <w:numPr>
          <w:ilvl w:val="0"/>
          <w:numId w:val="2"/>
        </w:numPr>
        <w:ind w:right="-456"/>
        <w:jc w:val="both"/>
        <w:rPr>
          <w:i/>
          <w:iCs/>
          <w:sz w:val="24"/>
          <w:szCs w:val="24"/>
        </w:rPr>
      </w:pPr>
      <w:r w:rsidRPr="0046216F">
        <w:rPr>
          <w:i/>
          <w:iCs/>
          <w:sz w:val="24"/>
          <w:szCs w:val="24"/>
        </w:rPr>
        <w:t>презентации;</w:t>
      </w:r>
    </w:p>
    <w:p w:rsidR="0046216F" w:rsidRDefault="0046216F" w:rsidP="0046216F">
      <w:pPr>
        <w:numPr>
          <w:ilvl w:val="0"/>
          <w:numId w:val="2"/>
        </w:numPr>
        <w:ind w:right="-456"/>
        <w:jc w:val="both"/>
        <w:rPr>
          <w:i/>
          <w:iCs/>
          <w:sz w:val="24"/>
          <w:szCs w:val="24"/>
        </w:rPr>
      </w:pPr>
      <w:r w:rsidRPr="0046216F">
        <w:rPr>
          <w:i/>
          <w:iCs/>
          <w:sz w:val="24"/>
          <w:szCs w:val="24"/>
        </w:rPr>
        <w:t>театрализованное представление.</w:t>
      </w:r>
    </w:p>
    <w:p w:rsidR="0046216F" w:rsidRPr="0046216F" w:rsidRDefault="0046216F" w:rsidP="0046216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46216F">
        <w:rPr>
          <w:b/>
          <w:bCs/>
          <w:sz w:val="24"/>
          <w:szCs w:val="24"/>
          <w:lang w:eastAsia="ru-RU"/>
        </w:rPr>
        <w:t>Общая характеристика курса внеурочной деятельности</w:t>
      </w:r>
    </w:p>
    <w:p w:rsidR="0046216F" w:rsidRPr="0046216F" w:rsidRDefault="0046216F" w:rsidP="00926E8F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46216F">
        <w:rPr>
          <w:sz w:val="24"/>
          <w:szCs w:val="24"/>
          <w:lang w:eastAsia="ru-RU"/>
        </w:rPr>
        <w:lastRenderedPageBreak/>
        <w:t>Цель данной программы в области формирования системы знаний и умений: освоение знаний о здоровом образе жизни; об опасных и чрезвычайных ситуациях и основах безопасного поведения при их возникновении; развитие качеств личности, необходимых для ведения здорового образа жизни, обеспечения безопасного поведения в опасных и чрезвычайных ситуациях; воспитание чувства ответственности за личную безопасность, ценностного отношения к своему здоровью и жизни;</w:t>
      </w:r>
      <w:proofErr w:type="gramEnd"/>
      <w:r w:rsidRPr="0046216F">
        <w:rPr>
          <w:sz w:val="24"/>
          <w:szCs w:val="24"/>
          <w:lang w:eastAsia="ru-RU"/>
        </w:rPr>
        <w:t xml:space="preserve"> овладение умениями предвидеть потенциальные опасности и правильно действовать в случае их наступления.</w:t>
      </w:r>
    </w:p>
    <w:p w:rsidR="0046216F" w:rsidRPr="0046216F" w:rsidRDefault="0046216F" w:rsidP="00926E8F">
      <w:pPr>
        <w:widowControl/>
        <w:autoSpaceDE/>
        <w:autoSpaceDN/>
        <w:rPr>
          <w:sz w:val="24"/>
          <w:szCs w:val="24"/>
          <w:lang w:eastAsia="ru-RU"/>
        </w:rPr>
      </w:pPr>
      <w:r w:rsidRPr="0046216F">
        <w:rPr>
          <w:sz w:val="24"/>
          <w:szCs w:val="24"/>
          <w:lang w:eastAsia="ru-RU"/>
        </w:rPr>
        <w:t>Для реализации поставленной цели необходимо решение следующих </w:t>
      </w:r>
      <w:r w:rsidRPr="0046216F">
        <w:rPr>
          <w:b/>
          <w:bCs/>
          <w:sz w:val="24"/>
          <w:szCs w:val="24"/>
          <w:lang w:eastAsia="ru-RU"/>
        </w:rPr>
        <w:t>задач</w:t>
      </w:r>
      <w:r w:rsidRPr="0046216F">
        <w:rPr>
          <w:sz w:val="24"/>
          <w:szCs w:val="24"/>
          <w:lang w:eastAsia="ru-RU"/>
        </w:rPr>
        <w:t>:</w:t>
      </w:r>
    </w:p>
    <w:p w:rsidR="00926E8F" w:rsidRDefault="0046216F" w:rsidP="00926E8F">
      <w:pPr>
        <w:widowControl/>
        <w:numPr>
          <w:ilvl w:val="0"/>
          <w:numId w:val="3"/>
        </w:numPr>
        <w:autoSpaceDE/>
        <w:autoSpaceDN/>
        <w:ind w:left="0"/>
        <w:rPr>
          <w:sz w:val="24"/>
          <w:szCs w:val="24"/>
          <w:lang w:eastAsia="ru-RU"/>
        </w:rPr>
      </w:pPr>
      <w:r w:rsidRPr="00926E8F">
        <w:rPr>
          <w:sz w:val="24"/>
          <w:szCs w:val="24"/>
          <w:lang w:eastAsia="ru-RU"/>
        </w:rPr>
        <w:t>формировать навыки безопасного поведения;</w:t>
      </w:r>
    </w:p>
    <w:p w:rsidR="0046216F" w:rsidRPr="00926E8F" w:rsidRDefault="0046216F" w:rsidP="00926E8F">
      <w:pPr>
        <w:widowControl/>
        <w:numPr>
          <w:ilvl w:val="0"/>
          <w:numId w:val="3"/>
        </w:numPr>
        <w:autoSpaceDE/>
        <w:autoSpaceDN/>
        <w:ind w:left="0"/>
        <w:rPr>
          <w:sz w:val="24"/>
          <w:szCs w:val="24"/>
          <w:lang w:eastAsia="ru-RU"/>
        </w:rPr>
      </w:pPr>
      <w:r w:rsidRPr="00926E8F">
        <w:rPr>
          <w:sz w:val="24"/>
          <w:szCs w:val="24"/>
          <w:lang w:eastAsia="ru-RU"/>
        </w:rPr>
        <w:t>ознакомить с опасностями, угрожающими человеку в современной жизни;</w:t>
      </w:r>
    </w:p>
    <w:p w:rsidR="0046216F" w:rsidRPr="0046216F" w:rsidRDefault="0046216F" w:rsidP="00926E8F">
      <w:pPr>
        <w:widowControl/>
        <w:numPr>
          <w:ilvl w:val="0"/>
          <w:numId w:val="3"/>
        </w:numPr>
        <w:autoSpaceDE/>
        <w:autoSpaceDN/>
        <w:ind w:left="0"/>
        <w:rPr>
          <w:sz w:val="24"/>
          <w:szCs w:val="24"/>
          <w:lang w:eastAsia="ru-RU"/>
        </w:rPr>
      </w:pPr>
      <w:r w:rsidRPr="0046216F">
        <w:rPr>
          <w:sz w:val="24"/>
          <w:szCs w:val="24"/>
          <w:lang w:eastAsia="ru-RU"/>
        </w:rPr>
        <w:t>изучить методы и приемы защиты от опасностей;</w:t>
      </w:r>
    </w:p>
    <w:p w:rsidR="0046216F" w:rsidRPr="0046216F" w:rsidRDefault="0046216F" w:rsidP="00926E8F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color w:val="000000"/>
          <w:sz w:val="24"/>
          <w:szCs w:val="24"/>
          <w:lang w:eastAsia="ru-RU"/>
        </w:rPr>
      </w:pPr>
      <w:r w:rsidRPr="0046216F">
        <w:rPr>
          <w:color w:val="000000"/>
          <w:sz w:val="24"/>
          <w:szCs w:val="24"/>
          <w:lang w:eastAsia="ru-RU"/>
        </w:rPr>
        <w:t>изучить основы медицинских знаний;</w:t>
      </w:r>
    </w:p>
    <w:p w:rsidR="0046216F" w:rsidRPr="0046216F" w:rsidRDefault="0046216F" w:rsidP="00926E8F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color w:val="000000"/>
          <w:sz w:val="24"/>
          <w:szCs w:val="24"/>
          <w:lang w:eastAsia="ru-RU"/>
        </w:rPr>
      </w:pPr>
      <w:r w:rsidRPr="0046216F">
        <w:rPr>
          <w:color w:val="000000"/>
          <w:sz w:val="24"/>
          <w:szCs w:val="24"/>
          <w:lang w:eastAsia="ru-RU"/>
        </w:rPr>
        <w:t>обучить практическим навыкам оказания само - и взаимопомощи в экстремальных ситуациях;</w:t>
      </w:r>
    </w:p>
    <w:p w:rsidR="0046216F" w:rsidRPr="0046216F" w:rsidRDefault="0046216F" w:rsidP="00926E8F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color w:val="000000"/>
          <w:sz w:val="24"/>
          <w:szCs w:val="24"/>
          <w:lang w:eastAsia="ru-RU"/>
        </w:rPr>
      </w:pPr>
      <w:r w:rsidRPr="0046216F">
        <w:rPr>
          <w:color w:val="000000"/>
          <w:sz w:val="24"/>
          <w:szCs w:val="24"/>
          <w:lang w:eastAsia="ru-RU"/>
        </w:rPr>
        <w:t>изучить основы здорового образа жизни, обеспечивающего полноценное безопасное существование;</w:t>
      </w:r>
    </w:p>
    <w:p w:rsidR="0046216F" w:rsidRPr="0046216F" w:rsidRDefault="0046216F" w:rsidP="00926E8F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color w:val="000000"/>
          <w:sz w:val="24"/>
          <w:szCs w:val="24"/>
          <w:lang w:eastAsia="ru-RU"/>
        </w:rPr>
      </w:pPr>
      <w:r w:rsidRPr="0046216F">
        <w:rPr>
          <w:color w:val="000000"/>
          <w:sz w:val="24"/>
          <w:szCs w:val="24"/>
          <w:lang w:eastAsia="ru-RU"/>
        </w:rPr>
        <w:t>расширить кругозор;</w:t>
      </w:r>
    </w:p>
    <w:p w:rsidR="0046216F" w:rsidRPr="0046216F" w:rsidRDefault="0046216F" w:rsidP="00926E8F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color w:val="000000"/>
          <w:sz w:val="24"/>
          <w:szCs w:val="24"/>
          <w:lang w:eastAsia="ru-RU"/>
        </w:rPr>
      </w:pPr>
      <w:r w:rsidRPr="0046216F">
        <w:rPr>
          <w:color w:val="000000"/>
          <w:sz w:val="24"/>
          <w:szCs w:val="24"/>
          <w:lang w:eastAsia="ru-RU"/>
        </w:rPr>
        <w:t>развить воображение детей;</w:t>
      </w:r>
    </w:p>
    <w:p w:rsidR="0046216F" w:rsidRPr="0046216F" w:rsidRDefault="0046216F" w:rsidP="00926E8F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color w:val="000000"/>
          <w:sz w:val="24"/>
          <w:szCs w:val="24"/>
          <w:lang w:eastAsia="ru-RU"/>
        </w:rPr>
      </w:pPr>
      <w:r w:rsidRPr="0046216F">
        <w:rPr>
          <w:color w:val="000000"/>
          <w:sz w:val="24"/>
          <w:szCs w:val="24"/>
          <w:lang w:eastAsia="ru-RU"/>
        </w:rPr>
        <w:t>стимулировать развитие самостоятельности и ответственности у детей.</w:t>
      </w:r>
    </w:p>
    <w:p w:rsidR="0046216F" w:rsidRPr="0046216F" w:rsidRDefault="0046216F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6216F">
        <w:rPr>
          <w:color w:val="000000"/>
          <w:sz w:val="24"/>
          <w:szCs w:val="24"/>
          <w:lang w:eastAsia="ru-RU"/>
        </w:rPr>
        <w:t>Срок реализации – 1 год. Занятия проводятся во вн</w:t>
      </w:r>
      <w:r>
        <w:rPr>
          <w:color w:val="000000"/>
          <w:sz w:val="24"/>
          <w:szCs w:val="24"/>
          <w:lang w:eastAsia="ru-RU"/>
        </w:rPr>
        <w:t>еурочное время 1 раз в неделю, 1 час</w:t>
      </w:r>
      <w:r w:rsidRPr="0046216F">
        <w:rPr>
          <w:color w:val="000000"/>
          <w:sz w:val="24"/>
          <w:szCs w:val="24"/>
          <w:lang w:eastAsia="ru-RU"/>
        </w:rPr>
        <w:t>.</w:t>
      </w:r>
    </w:p>
    <w:p w:rsidR="0046216F" w:rsidRDefault="0046216F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6216F">
        <w:rPr>
          <w:color w:val="000000"/>
          <w:sz w:val="24"/>
          <w:szCs w:val="24"/>
          <w:lang w:eastAsia="ru-RU"/>
        </w:rPr>
        <w:t>Программа составлена на основе следующих принципов общекультурного развития и воспитания:</w:t>
      </w:r>
    </w:p>
    <w:p w:rsidR="0046216F" w:rsidRPr="0046216F" w:rsidRDefault="00CC620E" w:rsidP="00CC62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-</w:t>
      </w:r>
      <w:r w:rsidR="0046216F" w:rsidRPr="0046216F">
        <w:rPr>
          <w:i/>
          <w:iCs/>
          <w:color w:val="000000"/>
          <w:sz w:val="24"/>
          <w:szCs w:val="24"/>
          <w:lang w:eastAsia="ru-RU"/>
        </w:rPr>
        <w:t>принцип единства сознания и деятельности</w:t>
      </w:r>
      <w:r w:rsidR="0046216F" w:rsidRPr="0046216F">
        <w:rPr>
          <w:b/>
          <w:bCs/>
          <w:color w:val="000000"/>
          <w:sz w:val="24"/>
          <w:szCs w:val="24"/>
          <w:lang w:eastAsia="ru-RU"/>
        </w:rPr>
        <w:t> </w:t>
      </w:r>
      <w:r w:rsidR="0046216F" w:rsidRPr="0046216F">
        <w:rPr>
          <w:color w:val="000000"/>
          <w:sz w:val="24"/>
          <w:szCs w:val="24"/>
          <w:lang w:eastAsia="ru-RU"/>
        </w:rPr>
        <w:t>нацеливает на формирование у школьников глубокого понимания, устойчивого интереса, осмысленного отношения к безопасности;</w:t>
      </w:r>
    </w:p>
    <w:p w:rsidR="0046216F" w:rsidRPr="0046216F" w:rsidRDefault="00CC620E" w:rsidP="00CC62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-</w:t>
      </w:r>
      <w:r w:rsidR="0046216F" w:rsidRPr="0046216F">
        <w:rPr>
          <w:i/>
          <w:iCs/>
          <w:color w:val="000000"/>
          <w:sz w:val="24"/>
          <w:szCs w:val="24"/>
          <w:lang w:eastAsia="ru-RU"/>
        </w:rPr>
        <w:t>принцип ориентации на идеал.</w:t>
      </w:r>
      <w:r w:rsidR="0046216F" w:rsidRPr="0046216F">
        <w:rPr>
          <w:color w:val="000000"/>
          <w:sz w:val="24"/>
          <w:szCs w:val="24"/>
          <w:lang w:eastAsia="ru-RU"/>
        </w:rPr>
        <w:t xml:space="preserve"> 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="0046216F" w:rsidRPr="0046216F">
        <w:rPr>
          <w:color w:val="000000"/>
          <w:sz w:val="24"/>
          <w:szCs w:val="24"/>
          <w:lang w:eastAsia="ru-RU"/>
        </w:rPr>
        <w:t>должном</w:t>
      </w:r>
      <w:proofErr w:type="gramEnd"/>
      <w:r w:rsidR="0046216F" w:rsidRPr="0046216F">
        <w:rPr>
          <w:color w:val="000000"/>
          <w:sz w:val="24"/>
          <w:szCs w:val="24"/>
          <w:lang w:eastAsia="ru-RU"/>
        </w:rPr>
        <w:t>. Идеалы определяют смыслы воспитания, то, ради чего оно организуется. Идеалы сохраняются в традициях и служат основными ориентирами человеческой жизни;</w:t>
      </w:r>
    </w:p>
    <w:p w:rsidR="0046216F" w:rsidRPr="0046216F" w:rsidRDefault="00CC620E" w:rsidP="00CC62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-</w:t>
      </w:r>
      <w:r w:rsidR="0046216F" w:rsidRPr="0046216F">
        <w:rPr>
          <w:i/>
          <w:iCs/>
          <w:color w:val="000000"/>
          <w:sz w:val="24"/>
          <w:szCs w:val="24"/>
          <w:lang w:eastAsia="ru-RU"/>
        </w:rPr>
        <w:t>принцип диалогического общения.</w:t>
      </w:r>
      <w:r w:rsidR="0046216F" w:rsidRPr="0046216F">
        <w:rPr>
          <w:color w:val="000000"/>
          <w:sz w:val="24"/>
          <w:szCs w:val="24"/>
          <w:lang w:eastAsia="ru-RU"/>
        </w:rPr>
        <w:t> 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46216F" w:rsidRPr="0046216F" w:rsidRDefault="00CC620E" w:rsidP="00CC62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-</w:t>
      </w:r>
      <w:r w:rsidR="0046216F" w:rsidRPr="0046216F">
        <w:rPr>
          <w:i/>
          <w:iCs/>
          <w:color w:val="000000"/>
          <w:sz w:val="24"/>
          <w:szCs w:val="24"/>
          <w:lang w:eastAsia="ru-RU"/>
        </w:rPr>
        <w:t>принцип наглядности</w:t>
      </w:r>
      <w:r w:rsidR="0046216F" w:rsidRPr="0046216F"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46216F" w:rsidRPr="0046216F">
        <w:rPr>
          <w:color w:val="000000"/>
          <w:sz w:val="24"/>
          <w:szCs w:val="24"/>
          <w:lang w:eastAsia="ru-RU"/>
        </w:rPr>
        <w:t>предполагает максимальное использование мультимедиа продуктов при проведении занятий;</w:t>
      </w:r>
    </w:p>
    <w:p w:rsidR="0046216F" w:rsidRDefault="00CC620E" w:rsidP="00CC62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-</w:t>
      </w:r>
      <w:r w:rsidR="0046216F" w:rsidRPr="0046216F">
        <w:rPr>
          <w:i/>
          <w:iCs/>
          <w:color w:val="000000"/>
          <w:sz w:val="24"/>
          <w:szCs w:val="24"/>
          <w:lang w:eastAsia="ru-RU"/>
        </w:rPr>
        <w:t>принцип идентификации (персонификации).</w:t>
      </w:r>
      <w:r w:rsidR="0046216F" w:rsidRPr="0046216F">
        <w:rPr>
          <w:color w:val="000000"/>
          <w:sz w:val="24"/>
          <w:szCs w:val="24"/>
          <w:lang w:eastAsia="ru-RU"/>
        </w:rPr>
        <w:t xml:space="preserve"> Идентификация — устойчивое отождествление себя </w:t>
      </w:r>
      <w:proofErr w:type="gramStart"/>
      <w:r w:rsidR="0046216F" w:rsidRPr="0046216F">
        <w:rPr>
          <w:color w:val="000000"/>
          <w:sz w:val="24"/>
          <w:szCs w:val="24"/>
          <w:lang w:eastAsia="ru-RU"/>
        </w:rPr>
        <w:t>со</w:t>
      </w:r>
      <w:proofErr w:type="gramEnd"/>
      <w:r w:rsidR="0046216F" w:rsidRPr="0046216F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46216F" w:rsidRPr="0046216F">
        <w:rPr>
          <w:color w:val="000000"/>
          <w:sz w:val="24"/>
          <w:szCs w:val="24"/>
          <w:lang w:eastAsia="ru-RU"/>
        </w:rPr>
        <w:t>значимым</w:t>
      </w:r>
      <w:proofErr w:type="gramEnd"/>
      <w:r w:rsidR="0046216F" w:rsidRPr="0046216F">
        <w:rPr>
          <w:color w:val="000000"/>
          <w:sz w:val="24"/>
          <w:szCs w:val="24"/>
          <w:lang w:eastAsia="ru-RU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="0046216F" w:rsidRPr="0046216F">
        <w:rPr>
          <w:color w:val="000000"/>
          <w:sz w:val="24"/>
          <w:szCs w:val="24"/>
          <w:lang w:eastAsia="ru-RU"/>
        </w:rPr>
        <w:t>эмпатии</w:t>
      </w:r>
      <w:proofErr w:type="spellEnd"/>
      <w:r w:rsidR="0046216F" w:rsidRPr="0046216F">
        <w:rPr>
          <w:color w:val="000000"/>
          <w:sz w:val="24"/>
          <w:szCs w:val="24"/>
          <w:lang w:eastAsia="ru-RU"/>
        </w:rPr>
        <w:t>, способность к идентификации.</w:t>
      </w:r>
    </w:p>
    <w:p w:rsidR="0046216F" w:rsidRPr="0046216F" w:rsidRDefault="00CC620E" w:rsidP="00CC62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-</w:t>
      </w:r>
      <w:r w:rsidR="0046216F" w:rsidRPr="0046216F">
        <w:rPr>
          <w:i/>
          <w:iCs/>
          <w:color w:val="000000"/>
          <w:sz w:val="24"/>
          <w:szCs w:val="24"/>
          <w:lang w:eastAsia="ru-RU"/>
        </w:rPr>
        <w:t>принцип личностной ориентации. </w:t>
      </w:r>
      <w:r w:rsidR="0046216F" w:rsidRPr="0046216F">
        <w:rPr>
          <w:color w:val="000000"/>
          <w:sz w:val="24"/>
          <w:szCs w:val="24"/>
          <w:lang w:eastAsia="ru-RU"/>
        </w:rPr>
        <w:t>Опираясь на индивидуальные особенности учащихся, педагог планирует и прогнозирует развитие каждого ребёнка;</w:t>
      </w:r>
    </w:p>
    <w:p w:rsidR="0046216F" w:rsidRPr="0046216F" w:rsidRDefault="00CC620E" w:rsidP="00CC62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-</w:t>
      </w:r>
      <w:r w:rsidR="0046216F" w:rsidRPr="0046216F">
        <w:rPr>
          <w:i/>
          <w:iCs/>
          <w:color w:val="000000"/>
          <w:sz w:val="24"/>
          <w:szCs w:val="24"/>
          <w:lang w:eastAsia="ru-RU"/>
        </w:rPr>
        <w:t>принцип системности</w:t>
      </w:r>
      <w:r w:rsidR="0046216F" w:rsidRPr="0046216F"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46216F" w:rsidRPr="0046216F">
        <w:rPr>
          <w:color w:val="000000"/>
          <w:sz w:val="24"/>
          <w:szCs w:val="24"/>
          <w:lang w:eastAsia="ru-RU"/>
        </w:rPr>
        <w:t xml:space="preserve">заключается в концентрической последовательности занятий от </w:t>
      </w:r>
      <w:proofErr w:type="gramStart"/>
      <w:r w:rsidR="0046216F" w:rsidRPr="0046216F">
        <w:rPr>
          <w:color w:val="000000"/>
          <w:sz w:val="24"/>
          <w:szCs w:val="24"/>
          <w:lang w:eastAsia="ru-RU"/>
        </w:rPr>
        <w:t>простого</w:t>
      </w:r>
      <w:proofErr w:type="gramEnd"/>
      <w:r w:rsidR="0046216F" w:rsidRPr="0046216F">
        <w:rPr>
          <w:color w:val="000000"/>
          <w:sz w:val="24"/>
          <w:szCs w:val="24"/>
          <w:lang w:eastAsia="ru-RU"/>
        </w:rPr>
        <w:t xml:space="preserve"> к сложному;</w:t>
      </w:r>
    </w:p>
    <w:p w:rsidR="0046216F" w:rsidRPr="0046216F" w:rsidRDefault="00CC620E" w:rsidP="00CC62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-</w:t>
      </w:r>
      <w:r w:rsidR="0046216F" w:rsidRPr="0046216F">
        <w:rPr>
          <w:i/>
          <w:iCs/>
          <w:color w:val="000000"/>
          <w:sz w:val="24"/>
          <w:szCs w:val="24"/>
          <w:lang w:eastAsia="ru-RU"/>
        </w:rPr>
        <w:t>принцип практической направленности</w:t>
      </w:r>
      <w:r w:rsidR="0046216F" w:rsidRPr="0046216F"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46216F" w:rsidRPr="0046216F">
        <w:rPr>
          <w:color w:val="000000"/>
          <w:sz w:val="24"/>
          <w:szCs w:val="24"/>
          <w:lang w:eastAsia="ru-RU"/>
        </w:rPr>
        <w:t>проявляется во взаимосвязи знаний, умений и навыков.</w:t>
      </w:r>
    </w:p>
    <w:p w:rsidR="0046216F" w:rsidRPr="0046216F" w:rsidRDefault="0046216F" w:rsidP="0046216F">
      <w:pPr>
        <w:widowControl/>
        <w:shd w:val="clear" w:color="auto" w:fill="FFFFFF"/>
        <w:autoSpaceDE/>
        <w:autoSpaceDN/>
        <w:spacing w:after="300"/>
        <w:jc w:val="both"/>
        <w:rPr>
          <w:color w:val="000000"/>
          <w:sz w:val="24"/>
          <w:szCs w:val="24"/>
          <w:lang w:eastAsia="ru-RU"/>
        </w:rPr>
      </w:pPr>
      <w:r w:rsidRPr="0046216F">
        <w:rPr>
          <w:color w:val="000000"/>
          <w:sz w:val="24"/>
          <w:szCs w:val="24"/>
          <w:lang w:eastAsia="ru-RU"/>
        </w:rPr>
        <w:lastRenderedPageBreak/>
        <w:t>Перечисленные ориентиры могут составить основу проектируемой программы формирования универсальных учебных действий. Можно выделить четыре блока основных видов УУД:</w:t>
      </w:r>
    </w:p>
    <w:p w:rsidR="0046216F" w:rsidRPr="0046216F" w:rsidRDefault="0046216F" w:rsidP="00CC62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6216F">
        <w:rPr>
          <w:color w:val="000000"/>
          <w:sz w:val="24"/>
          <w:szCs w:val="24"/>
          <w:lang w:eastAsia="ru-RU"/>
        </w:rPr>
        <w:t>- </w:t>
      </w:r>
      <w:r w:rsidRPr="0046216F">
        <w:rPr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</w:t>
      </w:r>
      <w:r w:rsidRPr="0046216F">
        <w:rPr>
          <w:color w:val="000000"/>
          <w:sz w:val="24"/>
          <w:szCs w:val="24"/>
          <w:lang w:eastAsia="ru-RU"/>
        </w:rPr>
        <w:t>: умение жить по правилам; умение соотносить поступки и события с принятыми этическими принципами; умение выделять нравственный аспект поведения; ориентация в социальных ролях и межличностных отношениях;</w:t>
      </w:r>
    </w:p>
    <w:p w:rsidR="0046216F" w:rsidRPr="0046216F" w:rsidRDefault="0046216F" w:rsidP="00CC62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6216F">
        <w:rPr>
          <w:i/>
          <w:iCs/>
          <w:color w:val="000000"/>
          <w:sz w:val="24"/>
          <w:szCs w:val="24"/>
          <w:lang w:eastAsia="ru-RU"/>
        </w:rPr>
        <w:t>- регулятивные</w:t>
      </w:r>
      <w:r w:rsidRPr="0046216F">
        <w:rPr>
          <w:color w:val="000000"/>
          <w:sz w:val="24"/>
          <w:szCs w:val="24"/>
          <w:lang w:eastAsia="ru-RU"/>
        </w:rPr>
        <w:t> </w:t>
      </w:r>
      <w:r w:rsidRPr="0046216F">
        <w:rPr>
          <w:i/>
          <w:iCs/>
          <w:color w:val="000000"/>
          <w:sz w:val="24"/>
          <w:szCs w:val="24"/>
          <w:lang w:eastAsia="ru-RU"/>
        </w:rPr>
        <w:t>универсальные учебные действия</w:t>
      </w:r>
      <w:r w:rsidRPr="0046216F">
        <w:rPr>
          <w:color w:val="000000"/>
          <w:sz w:val="24"/>
          <w:szCs w:val="24"/>
          <w:lang w:eastAsia="ru-RU"/>
        </w:rPr>
        <w:t xml:space="preserve">: целеполагание; планирование; осуществление учебных действий; прогнозирование; контроль; коррекция; оценка; </w:t>
      </w:r>
      <w:proofErr w:type="spellStart"/>
      <w:r w:rsidRPr="0046216F">
        <w:rPr>
          <w:color w:val="000000"/>
          <w:sz w:val="24"/>
          <w:szCs w:val="24"/>
          <w:lang w:eastAsia="ru-RU"/>
        </w:rPr>
        <w:t>саморегуляция</w:t>
      </w:r>
      <w:proofErr w:type="spellEnd"/>
      <w:r w:rsidRPr="0046216F">
        <w:rPr>
          <w:color w:val="000000"/>
          <w:sz w:val="24"/>
          <w:szCs w:val="24"/>
          <w:lang w:eastAsia="ru-RU"/>
        </w:rPr>
        <w:t>;</w:t>
      </w:r>
    </w:p>
    <w:p w:rsidR="0046216F" w:rsidRDefault="0046216F" w:rsidP="00CC62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6216F">
        <w:rPr>
          <w:color w:val="000000"/>
          <w:sz w:val="24"/>
          <w:szCs w:val="24"/>
          <w:lang w:eastAsia="ru-RU"/>
        </w:rPr>
        <w:t>- </w:t>
      </w:r>
      <w:r w:rsidRPr="0046216F">
        <w:rPr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r w:rsidRPr="0046216F">
        <w:rPr>
          <w:color w:val="000000"/>
          <w:sz w:val="24"/>
          <w:szCs w:val="24"/>
          <w:lang w:eastAsia="ru-RU"/>
        </w:rPr>
        <w:t>: общеучебные; знаково-символические; информационные; логические;</w:t>
      </w:r>
    </w:p>
    <w:p w:rsidR="001625B4" w:rsidRPr="001625B4" w:rsidRDefault="001625B4" w:rsidP="00CC62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625B4">
        <w:rPr>
          <w:color w:val="000000"/>
          <w:sz w:val="24"/>
          <w:szCs w:val="24"/>
          <w:lang w:eastAsia="ru-RU"/>
        </w:rPr>
        <w:t>- </w:t>
      </w:r>
      <w:r w:rsidRPr="001625B4">
        <w:rPr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1625B4">
        <w:rPr>
          <w:color w:val="000000"/>
          <w:sz w:val="24"/>
          <w:szCs w:val="24"/>
          <w:lang w:eastAsia="ru-RU"/>
        </w:rPr>
        <w:t>: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CC620E" w:rsidRDefault="00CC620E" w:rsidP="00CC620E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1625B4" w:rsidRPr="001625B4" w:rsidRDefault="001625B4" w:rsidP="00CC620E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1625B4">
        <w:rPr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</w:t>
      </w:r>
      <w:r w:rsidR="0074644F">
        <w:rPr>
          <w:color w:val="000000"/>
          <w:sz w:val="24"/>
          <w:szCs w:val="24"/>
          <w:lang w:eastAsia="ru-RU"/>
        </w:rPr>
        <w:t xml:space="preserve"> </w:t>
      </w:r>
      <w:r w:rsidRPr="001625B4">
        <w:rPr>
          <w:b/>
          <w:bCs/>
          <w:color w:val="000000"/>
          <w:sz w:val="24"/>
          <w:szCs w:val="24"/>
          <w:lang w:eastAsia="ru-RU"/>
        </w:rPr>
        <w:t>освоения учебного предмета</w:t>
      </w:r>
    </w:p>
    <w:p w:rsidR="001625B4" w:rsidRPr="001625B4" w:rsidRDefault="001625B4" w:rsidP="00926E8F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625B4">
        <w:rPr>
          <w:i/>
          <w:iCs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1625B4" w:rsidRPr="008451AC" w:rsidRDefault="001625B4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выраженной устойчивой познавательной мотивации;</w:t>
      </w:r>
    </w:p>
    <w:p w:rsidR="001625B4" w:rsidRPr="008451AC" w:rsidRDefault="001625B4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положительной, адекватной, дифференцированной самооценки;</w:t>
      </w:r>
    </w:p>
    <w:p w:rsidR="001625B4" w:rsidRPr="008451AC" w:rsidRDefault="001625B4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1625B4" w:rsidRPr="008451AC" w:rsidRDefault="001625B4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позиции партнёров в общении, устойчивое следование в поведении моральным нормам;</w:t>
      </w:r>
    </w:p>
    <w:p w:rsidR="001625B4" w:rsidRPr="008451AC" w:rsidRDefault="001625B4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установки на здоровый образ жизни и реализации её в реальном поведении и поступках;</w:t>
      </w:r>
    </w:p>
    <w:p w:rsidR="001625B4" w:rsidRPr="008451AC" w:rsidRDefault="001625B4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spellStart"/>
      <w:r w:rsidRPr="008451AC">
        <w:rPr>
          <w:color w:val="000000"/>
          <w:sz w:val="24"/>
          <w:szCs w:val="24"/>
          <w:lang w:eastAsia="ru-RU"/>
        </w:rPr>
        <w:t>эмпатии</w:t>
      </w:r>
      <w:proofErr w:type="spellEnd"/>
      <w:r w:rsidRPr="008451AC">
        <w:rPr>
          <w:color w:val="000000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8451AC">
        <w:rPr>
          <w:color w:val="000000"/>
          <w:sz w:val="24"/>
          <w:szCs w:val="24"/>
          <w:lang w:eastAsia="ru-RU"/>
        </w:rPr>
        <w:t>вств др</w:t>
      </w:r>
      <w:proofErr w:type="gramEnd"/>
      <w:r w:rsidRPr="008451AC">
        <w:rPr>
          <w:color w:val="000000"/>
          <w:sz w:val="24"/>
          <w:szCs w:val="24"/>
          <w:lang w:eastAsia="ru-RU"/>
        </w:rPr>
        <w:t>угих людей и сопереживания им, выражающихся в по</w:t>
      </w:r>
      <w:r w:rsidR="00926E8F">
        <w:rPr>
          <w:color w:val="000000"/>
          <w:sz w:val="24"/>
          <w:szCs w:val="24"/>
          <w:lang w:eastAsia="ru-RU"/>
        </w:rPr>
        <w:t>ступках, направленных на помощь.</w:t>
      </w:r>
    </w:p>
    <w:p w:rsidR="001625B4" w:rsidRPr="008451AC" w:rsidRDefault="001625B4" w:rsidP="00926E8F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i/>
          <w:iCs/>
          <w:color w:val="000000"/>
          <w:sz w:val="24"/>
          <w:szCs w:val="24"/>
          <w:u w:val="single"/>
          <w:lang w:eastAsia="ru-RU"/>
        </w:rPr>
        <w:t>Регулятивные результаты</w:t>
      </w:r>
      <w:r w:rsidRPr="008451AC">
        <w:rPr>
          <w:i/>
          <w:iCs/>
          <w:color w:val="000000"/>
          <w:sz w:val="24"/>
          <w:szCs w:val="24"/>
          <w:lang w:eastAsia="ru-RU"/>
        </w:rPr>
        <w:t>:</w:t>
      </w:r>
    </w:p>
    <w:p w:rsidR="001625B4" w:rsidRPr="008451AC" w:rsidRDefault="001625B4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преобразовывать практическую задачу</w:t>
      </w:r>
      <w:r w:rsidRPr="008451AC">
        <w:rPr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8451AC">
        <w:rPr>
          <w:color w:val="000000"/>
          <w:sz w:val="24"/>
          <w:szCs w:val="24"/>
          <w:lang w:eastAsia="ru-RU"/>
        </w:rPr>
        <w:t>в</w:t>
      </w:r>
      <w:proofErr w:type="gramEnd"/>
      <w:r w:rsidRPr="008451AC">
        <w:rPr>
          <w:color w:val="000000"/>
          <w:sz w:val="24"/>
          <w:szCs w:val="24"/>
          <w:lang w:eastAsia="ru-RU"/>
        </w:rPr>
        <w:t xml:space="preserve"> познавательную;</w:t>
      </w:r>
    </w:p>
    <w:p w:rsidR="001625B4" w:rsidRPr="008451AC" w:rsidRDefault="001625B4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проявлять инициативу в сотрудничестве;</w:t>
      </w:r>
    </w:p>
    <w:p w:rsidR="001625B4" w:rsidRPr="008451AC" w:rsidRDefault="001625B4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самостоятельно, адекватно оценивать правильность выполнения действия и</w:t>
      </w:r>
      <w:r w:rsidRPr="008451AC">
        <w:rPr>
          <w:b/>
          <w:bCs/>
          <w:color w:val="000000"/>
          <w:sz w:val="24"/>
          <w:szCs w:val="24"/>
          <w:lang w:eastAsia="ru-RU"/>
        </w:rPr>
        <w:t> </w:t>
      </w:r>
      <w:r w:rsidR="00926E8F">
        <w:rPr>
          <w:color w:val="000000"/>
          <w:sz w:val="24"/>
          <w:szCs w:val="24"/>
          <w:lang w:eastAsia="ru-RU"/>
        </w:rPr>
        <w:t>вносить необходимые коррективы.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i/>
          <w:iCs/>
          <w:color w:val="000000"/>
          <w:sz w:val="24"/>
          <w:szCs w:val="24"/>
          <w:u w:val="single"/>
          <w:lang w:eastAsia="ru-RU"/>
        </w:rPr>
        <w:t>Познавательные результаты</w:t>
      </w:r>
      <w:r w:rsidRPr="008451AC">
        <w:rPr>
          <w:i/>
          <w:iCs/>
          <w:color w:val="000000"/>
          <w:sz w:val="24"/>
          <w:szCs w:val="24"/>
          <w:lang w:eastAsia="ru-RU"/>
        </w:rPr>
        <w:t>:</w:t>
      </w:r>
    </w:p>
    <w:p w:rsidR="008451AC" w:rsidRPr="008451AC" w:rsidRDefault="008451AC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8451AC" w:rsidRPr="008451AC" w:rsidRDefault="008451AC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осознанно и произвольно строить речевое высказывание в устной и письменной форме;</w:t>
      </w:r>
    </w:p>
    <w:p w:rsidR="008451AC" w:rsidRPr="008451AC" w:rsidRDefault="008451AC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строить</w:t>
      </w:r>
      <w:r w:rsidRPr="008451AC">
        <w:rPr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8451AC">
        <w:rPr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8451AC">
        <w:rPr>
          <w:color w:val="000000"/>
          <w:sz w:val="24"/>
          <w:szCs w:val="24"/>
          <w:lang w:eastAsia="ru-RU"/>
        </w:rPr>
        <w:t>, включающее установлен</w:t>
      </w:r>
      <w:r w:rsidR="00926E8F">
        <w:rPr>
          <w:color w:val="000000"/>
          <w:sz w:val="24"/>
          <w:szCs w:val="24"/>
          <w:lang w:eastAsia="ru-RU"/>
        </w:rPr>
        <w:t>ие причинно-следственных связей.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i/>
          <w:iCs/>
          <w:color w:val="000000"/>
          <w:sz w:val="24"/>
          <w:szCs w:val="24"/>
          <w:u w:val="single"/>
          <w:lang w:eastAsia="ru-RU"/>
        </w:rPr>
        <w:t>Коммуникативные результаты</w:t>
      </w:r>
      <w:r w:rsidRPr="008451AC">
        <w:rPr>
          <w:i/>
          <w:iCs/>
          <w:color w:val="000000"/>
          <w:sz w:val="24"/>
          <w:szCs w:val="24"/>
          <w:lang w:eastAsia="ru-RU"/>
        </w:rPr>
        <w:t>:</w:t>
      </w:r>
    </w:p>
    <w:p w:rsidR="008451AC" w:rsidRPr="008451AC" w:rsidRDefault="008451AC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8451AC" w:rsidRPr="008451AC" w:rsidRDefault="008451AC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продуктивно разрешать конфликт на основе учёта интересов и позиций всех его участников;</w:t>
      </w:r>
    </w:p>
    <w:p w:rsidR="008451AC" w:rsidRPr="008451AC" w:rsidRDefault="008451AC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последовательно и полно передавать партнёру необходимую информацию;</w:t>
      </w:r>
    </w:p>
    <w:p w:rsidR="008451AC" w:rsidRPr="008451AC" w:rsidRDefault="008451AC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8451AC" w:rsidRPr="008451AC" w:rsidRDefault="008451AC" w:rsidP="00926E8F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адекватно использовать речь для планирования и регуляции своей деятельности.</w:t>
      </w:r>
    </w:p>
    <w:p w:rsidR="008451AC" w:rsidRPr="008451AC" w:rsidRDefault="008451AC" w:rsidP="008451AC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lastRenderedPageBreak/>
        <w:t>Основными способами достижения планируемых результатов является проведение по окончании изучения раздела обобщающих игр, викторин, конкурсов, практических занятий.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В результате освоения программы дружины юных пожарных «</w:t>
      </w:r>
      <w:r w:rsidR="0099250F">
        <w:rPr>
          <w:color w:val="000000"/>
          <w:sz w:val="24"/>
          <w:szCs w:val="24"/>
          <w:lang w:eastAsia="ru-RU"/>
        </w:rPr>
        <w:t>Спасательный круг</w:t>
      </w:r>
      <w:r w:rsidRPr="008451AC">
        <w:rPr>
          <w:color w:val="000000"/>
          <w:sz w:val="24"/>
          <w:szCs w:val="24"/>
          <w:lang w:eastAsia="ru-RU"/>
        </w:rPr>
        <w:t>» учащиеся должны: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8451AC">
        <w:rPr>
          <w:b/>
          <w:i/>
          <w:iCs/>
          <w:color w:val="000000"/>
          <w:sz w:val="24"/>
          <w:szCs w:val="24"/>
          <w:u w:val="single"/>
          <w:lang w:eastAsia="ru-RU"/>
        </w:rPr>
        <w:t>знать: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- основные положения нормативных документов по организации тушения пожаров и ведения аварийно-спасательных работ;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- принципы организации и порядок тушения пожаров;</w:t>
      </w:r>
    </w:p>
    <w:p w:rsidR="0099250F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- особенности применения специальных средств пожаротушения, оборудование, приборов</w:t>
      </w:r>
      <w:r w:rsidR="0099250F">
        <w:rPr>
          <w:color w:val="000000"/>
          <w:sz w:val="24"/>
          <w:szCs w:val="24"/>
          <w:lang w:eastAsia="ru-RU"/>
        </w:rPr>
        <w:t xml:space="preserve">, инструментов, приспособлений; </w:t>
      </w:r>
    </w:p>
    <w:p w:rsidR="0099250F" w:rsidRDefault="0099250F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</w:t>
      </w:r>
      <w:r w:rsidR="008451AC" w:rsidRPr="008451AC">
        <w:rPr>
          <w:color w:val="000000"/>
          <w:sz w:val="24"/>
          <w:szCs w:val="24"/>
          <w:lang w:eastAsia="ru-RU"/>
        </w:rPr>
        <w:t>риемы и средства оказ</w:t>
      </w:r>
      <w:r>
        <w:rPr>
          <w:color w:val="000000"/>
          <w:sz w:val="24"/>
          <w:szCs w:val="24"/>
          <w:lang w:eastAsia="ru-RU"/>
        </w:rPr>
        <w:t>ания первой доврачебной помощи;</w:t>
      </w:r>
    </w:p>
    <w:p w:rsidR="008451AC" w:rsidRPr="008451AC" w:rsidRDefault="0099250F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с</w:t>
      </w:r>
      <w:r w:rsidR="008451AC" w:rsidRPr="008451AC">
        <w:rPr>
          <w:color w:val="000000"/>
          <w:sz w:val="24"/>
          <w:szCs w:val="24"/>
          <w:lang w:eastAsia="ru-RU"/>
        </w:rPr>
        <w:t>пособы переноски и транспортировки пострадавших при различных травмах.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8451AC">
        <w:rPr>
          <w:b/>
          <w:i/>
          <w:iCs/>
          <w:color w:val="000000"/>
          <w:sz w:val="24"/>
          <w:szCs w:val="24"/>
          <w:u w:val="single"/>
          <w:lang w:eastAsia="ru-RU"/>
        </w:rPr>
        <w:t>научиться: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- применять и эффективно использовать спасательную технику, средства пожаротушения, приборы, оборудование и средства связи;</w:t>
      </w:r>
    </w:p>
    <w:p w:rsid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- оказывать первую медицинскую помощь пострадавшим;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- контролировать личное морально-психологическое состояние при пожарах и других чрезвычайных ситуациях.</w:t>
      </w:r>
    </w:p>
    <w:p w:rsidR="008451AC" w:rsidRPr="0099250F" w:rsidRDefault="008451AC" w:rsidP="00926E8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99250F">
        <w:rPr>
          <w:b/>
          <w:i/>
          <w:iCs/>
          <w:color w:val="000000"/>
          <w:sz w:val="24"/>
          <w:szCs w:val="24"/>
          <w:u w:val="single"/>
          <w:lang w:eastAsia="ru-RU"/>
        </w:rPr>
        <w:t>иметь представление: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- об отечественном и зарубежном опыте тушения пожаров;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- о перспективах развития отечественных аварийно-спасательных средств и средств пожаротушения;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- о природных явлениях региона;</w:t>
      </w:r>
    </w:p>
    <w:p w:rsidR="0099250F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- о процессе горения, пожаре и его развитии, особенностях тушения пожаров различных к</w:t>
      </w:r>
      <w:r w:rsidR="0099250F">
        <w:rPr>
          <w:color w:val="000000"/>
          <w:sz w:val="24"/>
          <w:szCs w:val="24"/>
          <w:lang w:eastAsia="ru-RU"/>
        </w:rPr>
        <w:t>атегорий на различных объектах.</w:t>
      </w:r>
    </w:p>
    <w:p w:rsidR="008451AC" w:rsidRPr="008451AC" w:rsidRDefault="0099250F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</w:t>
      </w:r>
      <w:r w:rsidR="008451AC" w:rsidRPr="008451AC">
        <w:rPr>
          <w:color w:val="000000"/>
          <w:sz w:val="24"/>
          <w:szCs w:val="24"/>
          <w:lang w:eastAsia="ru-RU"/>
        </w:rPr>
        <w:t>бучающиеся участвуют в рейдах по проверке противопожарного состояния школы, в</w:t>
      </w:r>
      <w:r w:rsidR="0074644F">
        <w:rPr>
          <w:color w:val="000000"/>
          <w:sz w:val="24"/>
          <w:szCs w:val="24"/>
          <w:lang w:eastAsia="ru-RU"/>
        </w:rPr>
        <w:t>ыступают в составе агитбригады.</w:t>
      </w:r>
    </w:p>
    <w:p w:rsidR="008451AC" w:rsidRPr="008451AC" w:rsidRDefault="008451AC" w:rsidP="008451AC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eastAsia="ru-RU"/>
        </w:rPr>
      </w:pPr>
      <w:r w:rsidRPr="008451AC">
        <w:rPr>
          <w:b/>
          <w:bCs/>
          <w:color w:val="000000"/>
          <w:sz w:val="24"/>
          <w:szCs w:val="24"/>
          <w:lang w:eastAsia="ru-RU"/>
        </w:rPr>
        <w:t>Содержание программы курса внеурочной деятельности</w:t>
      </w:r>
    </w:p>
    <w:p w:rsidR="008451AC" w:rsidRPr="008451AC" w:rsidRDefault="008451AC" w:rsidP="00926E8F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8451AC">
        <w:rPr>
          <w:b/>
          <w:bCs/>
          <w:i/>
          <w:iCs/>
          <w:color w:val="000000"/>
          <w:sz w:val="24"/>
          <w:szCs w:val="24"/>
          <w:lang w:eastAsia="ru-RU"/>
        </w:rPr>
        <w:t>Пожарно</w:t>
      </w:r>
      <w:proofErr w:type="spellEnd"/>
      <w:r w:rsidRPr="008451AC">
        <w:rPr>
          <w:b/>
          <w:bCs/>
          <w:i/>
          <w:iCs/>
          <w:color w:val="000000"/>
          <w:sz w:val="24"/>
          <w:szCs w:val="24"/>
          <w:lang w:eastAsia="ru-RU"/>
        </w:rPr>
        <w:t xml:space="preserve"> - профилактическая подготовка.</w:t>
      </w:r>
    </w:p>
    <w:p w:rsidR="008451AC" w:rsidRPr="008451AC" w:rsidRDefault="00CC620E" w:rsidP="00CC620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1. </w:t>
      </w:r>
      <w:r w:rsidR="008451AC" w:rsidRPr="008451AC">
        <w:rPr>
          <w:b/>
          <w:bCs/>
          <w:color w:val="000000"/>
          <w:sz w:val="24"/>
          <w:szCs w:val="24"/>
          <w:lang w:eastAsia="ru-RU"/>
        </w:rPr>
        <w:t xml:space="preserve">Вводное занятие. </w:t>
      </w:r>
      <w:r w:rsidR="008451AC" w:rsidRPr="00926E8F">
        <w:rPr>
          <w:bCs/>
          <w:color w:val="000000"/>
          <w:sz w:val="24"/>
          <w:szCs w:val="24"/>
          <w:lang w:eastAsia="ru-RU"/>
        </w:rPr>
        <w:t>Цели и задачи дружин юных пожарных. Развитие пожарной охраны и добровольных пожарных России.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 xml:space="preserve">Цели и задачи пожарных дружин. Ознакомление учащихся с историей создания и развития пожарной охраны. Первые попытки организовать борьбу с пожарами при Иване Грозном; развитие пожарной охраны при Петре I, Екатерине </w:t>
      </w:r>
      <w:r w:rsidR="0099250F" w:rsidRPr="008451AC">
        <w:rPr>
          <w:color w:val="000000"/>
          <w:sz w:val="24"/>
          <w:szCs w:val="24"/>
          <w:lang w:eastAsia="ru-RU"/>
        </w:rPr>
        <w:t>II</w:t>
      </w:r>
      <w:r w:rsidR="0099250F">
        <w:rPr>
          <w:color w:val="000000"/>
          <w:sz w:val="24"/>
          <w:szCs w:val="24"/>
          <w:lang w:eastAsia="ru-RU"/>
        </w:rPr>
        <w:t>, пожары Москвы,</w:t>
      </w:r>
      <w:r w:rsidRPr="008451AC">
        <w:rPr>
          <w:color w:val="000000"/>
          <w:sz w:val="24"/>
          <w:szCs w:val="24"/>
          <w:lang w:eastAsia="ru-RU"/>
        </w:rPr>
        <w:t xml:space="preserve"> научно-технические достижения в области п</w:t>
      </w:r>
      <w:r w:rsidR="0099250F">
        <w:rPr>
          <w:color w:val="000000"/>
          <w:sz w:val="24"/>
          <w:szCs w:val="24"/>
          <w:lang w:eastAsia="ru-RU"/>
        </w:rPr>
        <w:t>редупреждения и тушения пожаров,</w:t>
      </w:r>
      <w:r w:rsidRPr="008451AC">
        <w:rPr>
          <w:color w:val="000000"/>
          <w:sz w:val="24"/>
          <w:szCs w:val="24"/>
          <w:lang w:eastAsia="ru-RU"/>
        </w:rPr>
        <w:t xml:space="preserve"> направления деятельности пожарной охраны и добровольных пожарных организаций.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8451AC">
        <w:rPr>
          <w:color w:val="000000"/>
          <w:sz w:val="24"/>
          <w:szCs w:val="24"/>
          <w:lang w:eastAsia="ru-RU"/>
        </w:rPr>
        <w:t>: составление словарика научно-технических терминов.</w:t>
      </w:r>
    </w:p>
    <w:p w:rsidR="008451AC" w:rsidRPr="008451AC" w:rsidRDefault="00CC620E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</w:t>
      </w:r>
      <w:r w:rsidR="00926E8F">
        <w:rPr>
          <w:b/>
          <w:bCs/>
          <w:color w:val="000000"/>
          <w:sz w:val="24"/>
          <w:szCs w:val="24"/>
          <w:lang w:eastAsia="ru-RU"/>
        </w:rPr>
        <w:t xml:space="preserve">2. </w:t>
      </w:r>
      <w:r w:rsidR="008451AC" w:rsidRPr="008451AC">
        <w:rPr>
          <w:b/>
          <w:bCs/>
          <w:color w:val="000000"/>
          <w:sz w:val="24"/>
          <w:szCs w:val="24"/>
          <w:lang w:eastAsia="ru-RU"/>
        </w:rPr>
        <w:t>Что такое огонь? Пожар как явление. Основные характеристики горючей среды и источников зажигания.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 xml:space="preserve">Понятие о физико-химических основах горения. Огонь – друг и </w:t>
      </w:r>
      <w:proofErr w:type="gramStart"/>
      <w:r w:rsidRPr="008451AC">
        <w:rPr>
          <w:color w:val="000000"/>
          <w:sz w:val="24"/>
          <w:szCs w:val="24"/>
          <w:lang w:eastAsia="ru-RU"/>
        </w:rPr>
        <w:t>враг</w:t>
      </w:r>
      <w:proofErr w:type="gramEnd"/>
      <w:r w:rsidRPr="008451AC">
        <w:rPr>
          <w:color w:val="000000"/>
          <w:sz w:val="24"/>
          <w:szCs w:val="24"/>
          <w:lang w:eastAsia="ru-RU"/>
        </w:rPr>
        <w:t xml:space="preserve"> человека; </w:t>
      </w:r>
      <w:proofErr w:type="gramStart"/>
      <w:r w:rsidRPr="008451AC">
        <w:rPr>
          <w:color w:val="000000"/>
          <w:sz w:val="24"/>
          <w:szCs w:val="24"/>
          <w:lang w:eastAsia="ru-RU"/>
        </w:rPr>
        <w:t>какую</w:t>
      </w:r>
      <w:proofErr w:type="gramEnd"/>
      <w:r w:rsidRPr="008451AC">
        <w:rPr>
          <w:color w:val="000000"/>
          <w:sz w:val="24"/>
          <w:szCs w:val="24"/>
          <w:lang w:eastAsia="ru-RU"/>
        </w:rPr>
        <w:t xml:space="preserve"> пользу приносит огонь человеку; как человек научился управлять огнем. Последствия пожаров в жилых домах и других зданиях. Почему надо знать и строго соблюдать меры предосторожности в обращении с огнем.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8451AC">
        <w:rPr>
          <w:color w:val="000000"/>
          <w:sz w:val="24"/>
          <w:szCs w:val="24"/>
          <w:lang w:eastAsia="ru-RU"/>
        </w:rPr>
        <w:t> демонстрация особенностей возгорания различных горючих материалов; демонстрация действия различных средств пожаротушения.</w:t>
      </w:r>
    </w:p>
    <w:p w:rsidR="008451AC" w:rsidRPr="008451AC" w:rsidRDefault="00CC620E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lastRenderedPageBreak/>
        <w:t xml:space="preserve">   </w:t>
      </w:r>
      <w:r w:rsidR="00926E8F">
        <w:rPr>
          <w:b/>
          <w:bCs/>
          <w:color w:val="000000"/>
          <w:sz w:val="24"/>
          <w:szCs w:val="24"/>
          <w:lang w:eastAsia="ru-RU"/>
        </w:rPr>
        <w:t xml:space="preserve">3. </w:t>
      </w:r>
      <w:r w:rsidR="008451AC" w:rsidRPr="008451AC">
        <w:rPr>
          <w:b/>
          <w:bCs/>
          <w:color w:val="000000"/>
          <w:sz w:val="24"/>
          <w:szCs w:val="24"/>
          <w:lang w:eastAsia="ru-RU"/>
        </w:rPr>
        <w:t>Отчего происходят пожары? Данные по пожарам за последний год. Рассказы о некоторых характерных пожарах.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Основные причины пожаров. Основы профилактики пожаров. Предупреждение травматизма и несчастных случаев во время пожаров. Рассказы о некоторых крупных пожарах.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8451AC">
        <w:rPr>
          <w:color w:val="000000"/>
          <w:sz w:val="24"/>
          <w:szCs w:val="24"/>
          <w:lang w:eastAsia="ru-RU"/>
        </w:rPr>
        <w:t> выполнение презентаций на тему «Причины возникновения пожаров»</w:t>
      </w:r>
    </w:p>
    <w:p w:rsidR="008451AC" w:rsidRPr="008451AC" w:rsidRDefault="00CC620E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</w:t>
      </w:r>
      <w:r w:rsidR="00926E8F">
        <w:rPr>
          <w:b/>
          <w:bCs/>
          <w:color w:val="000000"/>
          <w:sz w:val="24"/>
          <w:szCs w:val="24"/>
          <w:lang w:eastAsia="ru-RU"/>
        </w:rPr>
        <w:t xml:space="preserve">4. </w:t>
      </w:r>
      <w:r w:rsidR="008451AC" w:rsidRPr="008451AC">
        <w:rPr>
          <w:b/>
          <w:bCs/>
          <w:color w:val="000000"/>
          <w:sz w:val="24"/>
          <w:szCs w:val="24"/>
          <w:lang w:eastAsia="ru-RU"/>
        </w:rPr>
        <w:t>Правила пожарной безопасности в школе и в быту.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Освоение умений и навыков профилактики пожарной безопасности в образовательных и культурно-зрелищных учреждениях, в быту. Правила содержания зданий и помещений, виды и назначение путей эвакуации при пожаре. Движение во время эвакуации. Требования к содержанию эвакуационных путей. Анализ причин гибели людей при пожарах.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8451AC">
        <w:rPr>
          <w:color w:val="000000"/>
          <w:sz w:val="24"/>
          <w:szCs w:val="24"/>
          <w:lang w:eastAsia="ru-RU"/>
        </w:rPr>
        <w:t> проверка состояния средств пожаротушения в данном образовательном учреждении и в других муниципальных учреждениях.</w:t>
      </w:r>
    </w:p>
    <w:p w:rsidR="008451AC" w:rsidRPr="008451AC" w:rsidRDefault="00CC620E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</w:t>
      </w:r>
      <w:r w:rsidR="00926E8F">
        <w:rPr>
          <w:b/>
          <w:bCs/>
          <w:color w:val="000000"/>
          <w:sz w:val="24"/>
          <w:szCs w:val="24"/>
          <w:lang w:eastAsia="ru-RU"/>
        </w:rPr>
        <w:t xml:space="preserve">5. </w:t>
      </w:r>
      <w:r w:rsidR="008451AC" w:rsidRPr="008451AC">
        <w:rPr>
          <w:b/>
          <w:bCs/>
          <w:color w:val="000000"/>
          <w:sz w:val="24"/>
          <w:szCs w:val="24"/>
          <w:lang w:eastAsia="ru-RU"/>
        </w:rPr>
        <w:t>Что делать при возникновении пожара?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Элементарные способы тушения возгораний. Эвакуация из пожарной зоны. Правила действия в случае возникновения пожара. Практическое освоение приемов тушения возгораний. Освоение навыков эвакуации при пожаре.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8451AC">
        <w:rPr>
          <w:color w:val="000000"/>
          <w:sz w:val="24"/>
          <w:szCs w:val="24"/>
          <w:lang w:eastAsia="ru-RU"/>
        </w:rPr>
        <w:t> тренинги по правильному использованию средств пожаротушения. Выполнение памяток по теме.</w:t>
      </w:r>
    </w:p>
    <w:p w:rsidR="008451AC" w:rsidRPr="008451AC" w:rsidRDefault="00CC620E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</w:t>
      </w:r>
      <w:r w:rsidR="00926E8F">
        <w:rPr>
          <w:b/>
          <w:bCs/>
          <w:color w:val="000000"/>
          <w:sz w:val="24"/>
          <w:szCs w:val="24"/>
          <w:lang w:eastAsia="ru-RU"/>
        </w:rPr>
        <w:t xml:space="preserve">6. </w:t>
      </w:r>
      <w:r w:rsidR="008451AC" w:rsidRPr="008451AC">
        <w:rPr>
          <w:b/>
          <w:bCs/>
          <w:color w:val="000000"/>
          <w:sz w:val="24"/>
          <w:szCs w:val="24"/>
          <w:lang w:eastAsia="ru-RU"/>
        </w:rPr>
        <w:t>Ответственность за нарушение правил пожарной безопасности.</w:t>
      </w:r>
    </w:p>
    <w:p w:rsid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Ознакомление с основными статьями Кодекса об административных правонарушениях в Российской Федерации. Административная ответственность граждан, должностных, юридических лиц за нарушения требований пожарной безопасности.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8451AC">
        <w:rPr>
          <w:color w:val="000000"/>
          <w:sz w:val="24"/>
          <w:szCs w:val="24"/>
          <w:lang w:eastAsia="ru-RU"/>
        </w:rPr>
        <w:t> подготовка иллюстрированных материалов для проведения бесед по профилактике пожарной безопасности дома и в образовательных учреждениях.</w:t>
      </w:r>
    </w:p>
    <w:p w:rsidR="008451AC" w:rsidRPr="008451AC" w:rsidRDefault="00926E8F" w:rsidP="0043739E">
      <w:pPr>
        <w:widowControl/>
        <w:shd w:val="clear" w:color="auto" w:fill="FFFFFF"/>
        <w:autoSpaceDE/>
        <w:autoSpaceDN/>
        <w:ind w:left="360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 </w:t>
      </w:r>
      <w:r w:rsidR="008451AC" w:rsidRPr="008451AC">
        <w:rPr>
          <w:b/>
          <w:bCs/>
          <w:color w:val="000000"/>
          <w:sz w:val="24"/>
          <w:szCs w:val="24"/>
          <w:lang w:eastAsia="ru-RU"/>
        </w:rPr>
        <w:t>Тактико-техническая подготовка</w:t>
      </w:r>
    </w:p>
    <w:p w:rsidR="008451AC" w:rsidRPr="008451AC" w:rsidRDefault="008451AC" w:rsidP="0043739E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b/>
          <w:bCs/>
          <w:color w:val="000000"/>
          <w:sz w:val="24"/>
          <w:szCs w:val="24"/>
          <w:lang w:eastAsia="ru-RU"/>
        </w:rPr>
        <w:t>Средства противопожарной защиты и тушения пожаров. Общие сведения</w:t>
      </w:r>
    </w:p>
    <w:p w:rsidR="008451AC" w:rsidRPr="008451AC" w:rsidRDefault="008451AC" w:rsidP="0043739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Освоение знаний и умений в области противопожарной защиты и тушения пожаров. Назначение, область применения автоматических систем пожаротушения и сигнализации. Основные параметры станции пожар</w:t>
      </w:r>
      <w:r w:rsidR="0099250F">
        <w:rPr>
          <w:color w:val="000000"/>
          <w:sz w:val="24"/>
          <w:szCs w:val="24"/>
          <w:lang w:eastAsia="ru-RU"/>
        </w:rPr>
        <w:t xml:space="preserve">ной сигнализации, пожарных </w:t>
      </w:r>
      <w:proofErr w:type="spellStart"/>
      <w:r w:rsidR="0099250F">
        <w:rPr>
          <w:color w:val="000000"/>
          <w:sz w:val="24"/>
          <w:szCs w:val="24"/>
          <w:lang w:eastAsia="ru-RU"/>
        </w:rPr>
        <w:t>извещ</w:t>
      </w:r>
      <w:r w:rsidRPr="008451AC">
        <w:rPr>
          <w:color w:val="000000"/>
          <w:sz w:val="24"/>
          <w:szCs w:val="24"/>
          <w:lang w:eastAsia="ru-RU"/>
        </w:rPr>
        <w:t>ателей</w:t>
      </w:r>
      <w:proofErr w:type="spellEnd"/>
      <w:r w:rsidRPr="008451AC">
        <w:rPr>
          <w:color w:val="000000"/>
          <w:sz w:val="24"/>
          <w:szCs w:val="24"/>
          <w:lang w:eastAsia="ru-RU"/>
        </w:rPr>
        <w:t>. Принцип действия, устройство систем водяного, пенного, газового, порошкового пожаротушения. Назначение и устройство систем оповещения и управления эвакуацией.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8451AC">
        <w:rPr>
          <w:color w:val="000000"/>
          <w:sz w:val="24"/>
          <w:szCs w:val="24"/>
          <w:lang w:eastAsia="ru-RU"/>
        </w:rPr>
        <w:t xml:space="preserve"> распределение обязанностей между членами отряда юных пожарных; проведение организационно - </w:t>
      </w:r>
      <w:proofErr w:type="spellStart"/>
      <w:r w:rsidRPr="008451AC">
        <w:rPr>
          <w:color w:val="000000"/>
          <w:sz w:val="24"/>
          <w:szCs w:val="24"/>
          <w:lang w:eastAsia="ru-RU"/>
        </w:rPr>
        <w:t>деятельностной</w:t>
      </w:r>
      <w:proofErr w:type="spellEnd"/>
      <w:r w:rsidRPr="008451AC">
        <w:rPr>
          <w:color w:val="000000"/>
          <w:sz w:val="24"/>
          <w:szCs w:val="24"/>
          <w:lang w:eastAsia="ru-RU"/>
        </w:rPr>
        <w:t xml:space="preserve"> игры по отработке действий юных пожарных при возникновении возгорания.</w:t>
      </w:r>
    </w:p>
    <w:p w:rsidR="008451AC" w:rsidRPr="008451AC" w:rsidRDefault="0043739E" w:rsidP="0043739E">
      <w:pPr>
        <w:widowControl/>
        <w:shd w:val="clear" w:color="auto" w:fill="FFFFFF"/>
        <w:autoSpaceDE/>
        <w:autoSpaceDN/>
        <w:ind w:left="360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 </w:t>
      </w:r>
      <w:r w:rsidR="008451AC" w:rsidRPr="008451AC">
        <w:rPr>
          <w:b/>
          <w:bCs/>
          <w:color w:val="000000"/>
          <w:sz w:val="24"/>
          <w:szCs w:val="24"/>
          <w:lang w:eastAsia="ru-RU"/>
        </w:rPr>
        <w:t>Первичные средства тушения пожаров. Пожарные автомобили и противопожарное оборудование</w:t>
      </w:r>
    </w:p>
    <w:p w:rsidR="008451AC" w:rsidRP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color w:val="000000"/>
          <w:sz w:val="24"/>
          <w:szCs w:val="24"/>
          <w:lang w:eastAsia="ru-RU"/>
        </w:rPr>
        <w:t>Виды, назначение, правила содержания и порядок применения первичных средств тушения пожаров. История возникновения и развития огнетушащих средств. Технические характеристики огнетушащих веществ. Классификация огнетушителей, область их применения. Выбор огнетушащих веще</w:t>
      </w:r>
      <w:proofErr w:type="gramStart"/>
      <w:r w:rsidRPr="008451AC">
        <w:rPr>
          <w:color w:val="000000"/>
          <w:sz w:val="24"/>
          <w:szCs w:val="24"/>
          <w:lang w:eastAsia="ru-RU"/>
        </w:rPr>
        <w:t>ств пр</w:t>
      </w:r>
      <w:proofErr w:type="gramEnd"/>
      <w:r w:rsidRPr="008451AC">
        <w:rPr>
          <w:color w:val="000000"/>
          <w:sz w:val="24"/>
          <w:szCs w:val="24"/>
          <w:lang w:eastAsia="ru-RU"/>
        </w:rPr>
        <w:t>и тушении различных материалов. Пожарная техника и пожарн</w:t>
      </w:r>
      <w:proofErr w:type="gramStart"/>
      <w:r w:rsidRPr="008451AC">
        <w:rPr>
          <w:color w:val="000000"/>
          <w:sz w:val="24"/>
          <w:szCs w:val="24"/>
          <w:lang w:eastAsia="ru-RU"/>
        </w:rPr>
        <w:t>о-</w:t>
      </w:r>
      <w:proofErr w:type="gramEnd"/>
      <w:r w:rsidRPr="008451AC">
        <w:rPr>
          <w:color w:val="000000"/>
          <w:sz w:val="24"/>
          <w:szCs w:val="24"/>
          <w:lang w:eastAsia="ru-RU"/>
        </w:rPr>
        <w:t xml:space="preserve"> техническое вооружение.</w:t>
      </w:r>
    </w:p>
    <w:p w:rsidR="008451AC" w:rsidRDefault="008451AC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451AC">
        <w:rPr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8451AC">
        <w:rPr>
          <w:color w:val="000000"/>
          <w:sz w:val="24"/>
          <w:szCs w:val="24"/>
          <w:lang w:eastAsia="ru-RU"/>
        </w:rPr>
        <w:t> тренинги по освоению навыков использования различных средств пожаротушения в быту, в школе. Экскурсия в пожарную часть. Изготовление поделок на тему «Средства тушения пожара»</w:t>
      </w:r>
    </w:p>
    <w:p w:rsidR="00ED647B" w:rsidRPr="00ED647B" w:rsidRDefault="0043739E" w:rsidP="0043739E">
      <w:pPr>
        <w:widowControl/>
        <w:shd w:val="clear" w:color="auto" w:fill="FFFFFF"/>
        <w:autoSpaceDE/>
        <w:autoSpaceDN/>
        <w:ind w:left="360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3. </w:t>
      </w:r>
      <w:r w:rsidR="00ED647B" w:rsidRPr="00ED647B">
        <w:rPr>
          <w:b/>
          <w:bCs/>
          <w:color w:val="000000"/>
          <w:sz w:val="24"/>
          <w:szCs w:val="24"/>
          <w:lang w:eastAsia="ru-RU"/>
        </w:rPr>
        <w:t>Основы профессии пожарного</w:t>
      </w:r>
    </w:p>
    <w:p w:rsidR="00ED647B" w:rsidRPr="00ED647B" w:rsidRDefault="00ED647B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Понятие о героической профессии пожарного. Встреча с ветеранами пожарного дела. Формирование у ребят необходимых волевых и морально психологических качеств. Приобретение навыков слаженной работы в составе группы.</w:t>
      </w:r>
    </w:p>
    <w:p w:rsidR="00ED647B" w:rsidRPr="00ED647B" w:rsidRDefault="00ED647B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Практическая работа:</w:t>
      </w:r>
      <w:r w:rsidRPr="00ED647B">
        <w:rPr>
          <w:color w:val="000000"/>
          <w:sz w:val="24"/>
          <w:szCs w:val="24"/>
          <w:lang w:eastAsia="ru-RU"/>
        </w:rPr>
        <w:t> выполнение рисунков на тему «Профессия пожарного»</w:t>
      </w:r>
    </w:p>
    <w:p w:rsidR="00ED647B" w:rsidRPr="00ED647B" w:rsidRDefault="0043739E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4. </w:t>
      </w:r>
      <w:r w:rsidR="00ED647B" w:rsidRPr="00ED647B">
        <w:rPr>
          <w:b/>
          <w:bCs/>
          <w:color w:val="000000"/>
          <w:sz w:val="24"/>
          <w:szCs w:val="24"/>
          <w:lang w:eastAsia="ru-RU"/>
        </w:rPr>
        <w:t>Первичная доврачебная помощь при пожаре</w:t>
      </w:r>
    </w:p>
    <w:p w:rsidR="00ED647B" w:rsidRPr="00ED647B" w:rsidRDefault="00ED647B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 xml:space="preserve">Освоение приемов оказания первой доврачебной помощи. Анатомия и физиология человека. Органы дыхания, значение их для деятельности организма. </w:t>
      </w:r>
      <w:proofErr w:type="gramStart"/>
      <w:r w:rsidR="0099250F" w:rsidRPr="00ED647B">
        <w:rPr>
          <w:color w:val="000000"/>
          <w:sz w:val="24"/>
          <w:szCs w:val="24"/>
          <w:lang w:eastAsia="ru-RU"/>
        </w:rPr>
        <w:t>Сердечно-сосудистая</w:t>
      </w:r>
      <w:proofErr w:type="gramEnd"/>
      <w:r w:rsidRPr="00ED647B">
        <w:rPr>
          <w:color w:val="000000"/>
          <w:sz w:val="24"/>
          <w:szCs w:val="24"/>
          <w:lang w:eastAsia="ru-RU"/>
        </w:rPr>
        <w:t xml:space="preserve"> система. Степени ожогов, доврачебная помощь при ожогах. Отравление продуктами горения, первая помощь.</w:t>
      </w:r>
    </w:p>
    <w:p w:rsidR="00ED647B" w:rsidRPr="00ED647B" w:rsidRDefault="00ED647B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ED647B">
        <w:rPr>
          <w:color w:val="000000"/>
          <w:sz w:val="24"/>
          <w:szCs w:val="24"/>
          <w:lang w:eastAsia="ru-RU"/>
        </w:rPr>
        <w:t> тренинги по освоению приемов оказания первой доврачебной помощи пострадавшим при пожаре.</w:t>
      </w:r>
    </w:p>
    <w:p w:rsidR="00ED647B" w:rsidRPr="00ED647B" w:rsidRDefault="0043739E" w:rsidP="0043739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5. </w:t>
      </w:r>
      <w:r w:rsidR="00ED647B" w:rsidRPr="00ED647B">
        <w:rPr>
          <w:b/>
          <w:bCs/>
          <w:color w:val="000000"/>
          <w:sz w:val="24"/>
          <w:szCs w:val="24"/>
          <w:lang w:eastAsia="ru-RU"/>
        </w:rPr>
        <w:t>Противопожарное водоснабжение</w:t>
      </w:r>
    </w:p>
    <w:p w:rsidR="00ED647B" w:rsidRPr="00ED647B" w:rsidRDefault="00ED647B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Понятие о свойствах воды как основного вида огнетушащих средств; способы подачи воды при пожаре. Виды водопроводов и их технические характеристики. Пожарные водоемы, пожарный гидрант и пожарный кран; их назначение.</w:t>
      </w:r>
    </w:p>
    <w:p w:rsidR="00ED647B" w:rsidRPr="00ED647B" w:rsidRDefault="00ED647B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ED647B">
        <w:rPr>
          <w:color w:val="000000"/>
          <w:sz w:val="24"/>
          <w:szCs w:val="24"/>
          <w:lang w:eastAsia="ru-RU"/>
        </w:rPr>
        <w:t>: освоение на практике на доступном уровне противопожарного водоснабжения.</w:t>
      </w:r>
    </w:p>
    <w:p w:rsidR="00ED647B" w:rsidRPr="00ED647B" w:rsidRDefault="0043739E" w:rsidP="0043739E">
      <w:pPr>
        <w:widowControl/>
        <w:shd w:val="clear" w:color="auto" w:fill="FFFFFF"/>
        <w:autoSpaceDE/>
        <w:autoSpaceDN/>
        <w:ind w:left="360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6. </w:t>
      </w:r>
      <w:r w:rsidR="00ED647B" w:rsidRPr="00ED647B">
        <w:rPr>
          <w:b/>
          <w:bCs/>
          <w:color w:val="000000"/>
          <w:sz w:val="24"/>
          <w:szCs w:val="24"/>
          <w:lang w:eastAsia="ru-RU"/>
        </w:rPr>
        <w:t>Подготовка театрализованного представления по противопожарной безопасности. Сказка «Теремок».</w:t>
      </w:r>
    </w:p>
    <w:p w:rsidR="00ED647B" w:rsidRPr="00ED647B" w:rsidRDefault="00ED647B" w:rsidP="00926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Формирование знаний правил пожарной безопасности. Индивидуальное и групповое обучение. Подготовка декораций и костюмов к сказке.</w:t>
      </w:r>
    </w:p>
    <w:p w:rsidR="00ED647B" w:rsidRPr="00ED647B" w:rsidRDefault="00ED647B" w:rsidP="00ED647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ED647B">
        <w:rPr>
          <w:color w:val="000000"/>
          <w:sz w:val="24"/>
          <w:szCs w:val="24"/>
          <w:lang w:eastAsia="ru-RU"/>
        </w:rPr>
        <w:t xml:space="preserve"> репетиция и отработка </w:t>
      </w:r>
      <w:r w:rsidR="0011709C" w:rsidRPr="00ED647B">
        <w:rPr>
          <w:color w:val="000000"/>
          <w:sz w:val="24"/>
          <w:szCs w:val="24"/>
          <w:lang w:eastAsia="ru-RU"/>
        </w:rPr>
        <w:t>ролей.</w:t>
      </w:r>
    </w:p>
    <w:p w:rsidR="00ED647B" w:rsidRPr="00ED647B" w:rsidRDefault="0043739E" w:rsidP="00ED647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7. </w:t>
      </w:r>
      <w:r w:rsidR="00ED647B" w:rsidRPr="00ED647B">
        <w:rPr>
          <w:b/>
          <w:bCs/>
          <w:color w:val="000000"/>
          <w:sz w:val="24"/>
          <w:szCs w:val="24"/>
          <w:lang w:eastAsia="ru-RU"/>
        </w:rPr>
        <w:t>Подведение итогов. Театрализованное представление сказки «Теремок»</w:t>
      </w:r>
    </w:p>
    <w:p w:rsidR="00ED647B" w:rsidRPr="00ED647B" w:rsidRDefault="00ED647B" w:rsidP="0043739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Подведение итогов работы. Показ сказки по противопожарной безопасности для учащихся школы.</w:t>
      </w:r>
    </w:p>
    <w:p w:rsidR="00ED647B" w:rsidRPr="00ED647B" w:rsidRDefault="00ED647B" w:rsidP="0043739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ED647B">
        <w:rPr>
          <w:color w:val="000000"/>
          <w:sz w:val="24"/>
          <w:szCs w:val="24"/>
          <w:lang w:eastAsia="ru-RU"/>
        </w:rPr>
        <w:t> показ театрализованного представления. Сказка «Теремок»</w:t>
      </w:r>
    </w:p>
    <w:p w:rsidR="00ED647B" w:rsidRPr="00ED647B" w:rsidRDefault="0043739E" w:rsidP="00ED647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</w:t>
      </w:r>
      <w:r w:rsidR="00ED647B" w:rsidRPr="00ED647B">
        <w:rPr>
          <w:b/>
          <w:bCs/>
          <w:color w:val="000000"/>
          <w:sz w:val="24"/>
          <w:szCs w:val="24"/>
          <w:lang w:eastAsia="ru-RU"/>
        </w:rPr>
        <w:t>8. Обобщение по разделу. Викторина «Моя безопасность»</w:t>
      </w:r>
    </w:p>
    <w:p w:rsidR="00ED647B" w:rsidRPr="00ED647B" w:rsidRDefault="00ED647B" w:rsidP="0043739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Подготовка к викторине «Моя безопасность».</w:t>
      </w:r>
    </w:p>
    <w:p w:rsidR="00ED647B" w:rsidRPr="00ED647B" w:rsidRDefault="00ED647B" w:rsidP="0043739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ED647B">
        <w:rPr>
          <w:color w:val="000000"/>
          <w:sz w:val="24"/>
          <w:szCs w:val="24"/>
          <w:lang w:eastAsia="ru-RU"/>
        </w:rPr>
        <w:t> проведение викторины «Моя безопасность». (Приложение 1)</w:t>
      </w:r>
    </w:p>
    <w:p w:rsidR="00ED647B" w:rsidRPr="00ED647B" w:rsidRDefault="00ED647B" w:rsidP="00ED647B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color w:val="000000"/>
          <w:sz w:val="24"/>
          <w:szCs w:val="24"/>
          <w:lang w:eastAsia="ru-RU"/>
        </w:rPr>
        <w:t>Формы и средства контроля</w:t>
      </w:r>
    </w:p>
    <w:p w:rsidR="00ED647B" w:rsidRPr="00ED647B" w:rsidRDefault="00ED647B" w:rsidP="00ED647B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</w:t>
      </w:r>
    </w:p>
    <w:p w:rsidR="00B5678F" w:rsidRDefault="00ED647B" w:rsidP="00CC620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Особенностями системы оценки являются:</w:t>
      </w:r>
    </w:p>
    <w:p w:rsidR="00ED647B" w:rsidRPr="00ED647B" w:rsidRDefault="00ED647B" w:rsidP="00CC620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-использование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ED647B" w:rsidRPr="00ED647B" w:rsidRDefault="00ED647B" w:rsidP="00CC620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-отслеживание результативности образовательного процесса осуществляются в постоянном педагогическом наблюдении, выполнении учащимися презентаций, заданий викторины. (Приложение 2)</w:t>
      </w:r>
    </w:p>
    <w:p w:rsidR="00CC620E" w:rsidRDefault="00CC620E" w:rsidP="00CC620E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ED647B" w:rsidRPr="00ED647B" w:rsidRDefault="00ED647B" w:rsidP="00CC620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color w:val="000000"/>
          <w:sz w:val="24"/>
          <w:szCs w:val="24"/>
          <w:lang w:eastAsia="ru-RU"/>
        </w:rPr>
        <w:t>Социальные партнёры:</w:t>
      </w:r>
    </w:p>
    <w:p w:rsidR="00ED647B" w:rsidRPr="00ED647B" w:rsidRDefault="00685412" w:rsidP="00CC620E">
      <w:pPr>
        <w:widowControl/>
        <w:shd w:val="clear" w:color="auto" w:fill="FFFFFF"/>
        <w:autoSpaceDE/>
        <w:autoSpaceDN/>
        <w:ind w:left="-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</w:t>
      </w:r>
      <w:r w:rsidR="0011709C">
        <w:rPr>
          <w:color w:val="000000"/>
          <w:sz w:val="24"/>
          <w:szCs w:val="24"/>
          <w:lang w:eastAsia="ru-RU"/>
        </w:rPr>
        <w:t>- Пожарная часть № 55 г. Омска</w:t>
      </w:r>
      <w:r w:rsidR="00ED647B" w:rsidRPr="00ED647B">
        <w:rPr>
          <w:color w:val="000000"/>
          <w:sz w:val="24"/>
          <w:szCs w:val="24"/>
          <w:lang w:eastAsia="ru-RU"/>
        </w:rPr>
        <w:t>;</w:t>
      </w:r>
    </w:p>
    <w:p w:rsidR="00ED647B" w:rsidRDefault="00685412" w:rsidP="00CC620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11709C">
        <w:rPr>
          <w:color w:val="000000"/>
          <w:sz w:val="24"/>
          <w:szCs w:val="24"/>
          <w:lang w:eastAsia="ru-RU"/>
        </w:rPr>
        <w:t>- ГУ МЧС России по г. Омску</w:t>
      </w:r>
      <w:r w:rsidR="00ED647B" w:rsidRPr="00ED647B">
        <w:rPr>
          <w:color w:val="000000"/>
          <w:sz w:val="24"/>
          <w:szCs w:val="24"/>
          <w:lang w:eastAsia="ru-RU"/>
        </w:rPr>
        <w:t>.</w:t>
      </w:r>
    </w:p>
    <w:p w:rsidR="00ED647B" w:rsidRPr="00ED647B" w:rsidRDefault="00ED647B" w:rsidP="00CC620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color w:val="000000"/>
          <w:sz w:val="24"/>
          <w:szCs w:val="24"/>
          <w:lang w:eastAsia="ru-RU"/>
        </w:rPr>
        <w:t>Основная литература:</w:t>
      </w:r>
    </w:p>
    <w:p w:rsidR="00ED647B" w:rsidRPr="00ED647B" w:rsidRDefault="00ED647B" w:rsidP="00CC620E">
      <w:pPr>
        <w:widowControl/>
        <w:numPr>
          <w:ilvl w:val="0"/>
          <w:numId w:val="2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ED647B">
        <w:rPr>
          <w:color w:val="000000"/>
          <w:sz w:val="24"/>
          <w:szCs w:val="24"/>
          <w:lang w:eastAsia="ru-RU"/>
        </w:rPr>
        <w:t>Л.П.Анастасова</w:t>
      </w:r>
      <w:proofErr w:type="spellEnd"/>
      <w:r w:rsidRPr="00ED647B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ED647B">
        <w:rPr>
          <w:color w:val="000000"/>
          <w:sz w:val="24"/>
          <w:szCs w:val="24"/>
          <w:lang w:eastAsia="ru-RU"/>
        </w:rPr>
        <w:t>П.В.Ижевский</w:t>
      </w:r>
      <w:proofErr w:type="spellEnd"/>
      <w:r w:rsidRPr="00ED647B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ED647B">
        <w:rPr>
          <w:color w:val="000000"/>
          <w:sz w:val="24"/>
          <w:szCs w:val="24"/>
          <w:lang w:eastAsia="ru-RU"/>
        </w:rPr>
        <w:t>Н.В.Иванова</w:t>
      </w:r>
      <w:proofErr w:type="spellEnd"/>
      <w:r w:rsidRPr="00ED647B">
        <w:rPr>
          <w:color w:val="000000"/>
          <w:sz w:val="24"/>
          <w:szCs w:val="24"/>
          <w:lang w:eastAsia="ru-RU"/>
        </w:rPr>
        <w:t xml:space="preserve"> Основы безопасности жизнедеятельности 2 класс - М.: «Просвещение», 2010</w:t>
      </w:r>
    </w:p>
    <w:p w:rsidR="0011709C" w:rsidRDefault="00ED647B" w:rsidP="00CC620E">
      <w:pPr>
        <w:widowControl/>
        <w:numPr>
          <w:ilvl w:val="0"/>
          <w:numId w:val="2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ED647B">
        <w:rPr>
          <w:color w:val="000000"/>
          <w:sz w:val="24"/>
          <w:szCs w:val="24"/>
          <w:lang w:eastAsia="ru-RU"/>
        </w:rPr>
        <w:t>Л.П.Анастасова</w:t>
      </w:r>
      <w:proofErr w:type="spellEnd"/>
      <w:r w:rsidRPr="00ED647B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ED647B">
        <w:rPr>
          <w:color w:val="000000"/>
          <w:sz w:val="24"/>
          <w:szCs w:val="24"/>
          <w:lang w:eastAsia="ru-RU"/>
        </w:rPr>
        <w:t>П.В.</w:t>
      </w:r>
      <w:proofErr w:type="gramStart"/>
      <w:r w:rsidRPr="00ED647B">
        <w:rPr>
          <w:color w:val="000000"/>
          <w:sz w:val="24"/>
          <w:szCs w:val="24"/>
          <w:lang w:eastAsia="ru-RU"/>
        </w:rPr>
        <w:t>Ижевский</w:t>
      </w:r>
      <w:proofErr w:type="spellEnd"/>
      <w:proofErr w:type="gramEnd"/>
      <w:r w:rsidRPr="00ED647B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ED647B">
        <w:rPr>
          <w:color w:val="000000"/>
          <w:sz w:val="24"/>
          <w:szCs w:val="24"/>
          <w:lang w:eastAsia="ru-RU"/>
        </w:rPr>
        <w:t>Н.В.Иванова</w:t>
      </w:r>
      <w:proofErr w:type="spellEnd"/>
      <w:r w:rsidRPr="00ED647B">
        <w:rPr>
          <w:color w:val="000000"/>
          <w:sz w:val="24"/>
          <w:szCs w:val="24"/>
          <w:lang w:eastAsia="ru-RU"/>
        </w:rPr>
        <w:t xml:space="preserve"> Основы безопасности жизнедеятельности 3-4 классы - М.: «Просвещение», 2011.</w:t>
      </w:r>
    </w:p>
    <w:p w:rsidR="00ED647B" w:rsidRPr="000B7C58" w:rsidRDefault="00ED647B" w:rsidP="000B7C58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0B7C58">
        <w:rPr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ED647B" w:rsidRPr="00ED647B" w:rsidRDefault="00ED647B" w:rsidP="00CA3DCD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5452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9567"/>
        <w:gridCol w:w="1559"/>
        <w:gridCol w:w="1560"/>
        <w:gridCol w:w="1559"/>
      </w:tblGrid>
      <w:tr w:rsidR="00ED647B" w:rsidRPr="00ED647B" w:rsidTr="00CC620E">
        <w:tc>
          <w:tcPr>
            <w:tcW w:w="1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D647B" w:rsidRPr="00ED647B" w:rsidTr="00CC620E">
        <w:tc>
          <w:tcPr>
            <w:tcW w:w="1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ED647B" w:rsidRPr="00ED647B" w:rsidTr="0011709C">
        <w:tc>
          <w:tcPr>
            <w:tcW w:w="154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Пожарно-профилактическая подготовка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Вводное занятие. Цели и задачи дружин юных пожарных. Развитие пожарной охраны и добровольных пожарных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Что такое огонь? Пожар как явление. Основные характеристики горючей среды и источников зажигания.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Отчего происходят пожары? Данные по пожарам за последний год. Рассказы о некоторых характерных пожарах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Правила пожарной безопасности в школе и в быту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Что делать при возникновении пожара?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Ответственность за нарушение правил пожарной безопасности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47B" w:rsidRPr="00ED647B" w:rsidTr="0011709C">
        <w:tc>
          <w:tcPr>
            <w:tcW w:w="154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43739E" w:rsidP="00CC620E">
            <w:pPr>
              <w:widowControl/>
              <w:shd w:val="clear" w:color="auto" w:fill="FFFFFF"/>
              <w:autoSpaceDE/>
              <w:autoSpaceDN/>
              <w:ind w:left="36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D647B"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Тактико-техническая подготовка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Средства противопожарной защиты и тушения пожаров. Общие сведения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Первичные средства тушения пожаров. Пожарные автомобили и противопожарное оборудование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CC620E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Основы профессии пожарного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Первичная доврачебная помощь при пожаре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Противопожарное водоснабжение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Подведение итогов. Театрализованное представление сказки «Теремок»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CC620E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Обобщение по разделу. Викторина «Моя безопасность»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647B" w:rsidRPr="00ED647B" w:rsidTr="00CC620E"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C620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</w:tbl>
    <w:p w:rsidR="00ED647B" w:rsidRPr="00ED647B" w:rsidRDefault="00ED647B" w:rsidP="00ED647B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eastAsia="ru-RU"/>
        </w:rPr>
      </w:pPr>
    </w:p>
    <w:p w:rsidR="00245C08" w:rsidRDefault="00245C08" w:rsidP="00ED647B">
      <w:pPr>
        <w:widowControl/>
        <w:shd w:val="clear" w:color="auto" w:fill="FFFFFF"/>
        <w:autoSpaceDE/>
        <w:autoSpaceDN/>
        <w:spacing w:after="300"/>
        <w:rPr>
          <w:b/>
          <w:bCs/>
          <w:color w:val="000000"/>
          <w:sz w:val="24"/>
          <w:szCs w:val="24"/>
          <w:lang w:eastAsia="ru-RU"/>
        </w:rPr>
      </w:pPr>
    </w:p>
    <w:p w:rsidR="00245C08" w:rsidRDefault="00245C08" w:rsidP="00ED647B">
      <w:pPr>
        <w:widowControl/>
        <w:shd w:val="clear" w:color="auto" w:fill="FFFFFF"/>
        <w:autoSpaceDE/>
        <w:autoSpaceDN/>
        <w:spacing w:after="300"/>
        <w:rPr>
          <w:b/>
          <w:bCs/>
          <w:color w:val="000000"/>
          <w:sz w:val="24"/>
          <w:szCs w:val="24"/>
          <w:lang w:eastAsia="ru-RU"/>
        </w:rPr>
      </w:pPr>
    </w:p>
    <w:p w:rsidR="00CA15C9" w:rsidRDefault="00CA15C9" w:rsidP="00ED647B">
      <w:pPr>
        <w:widowControl/>
        <w:shd w:val="clear" w:color="auto" w:fill="FFFFFF"/>
        <w:autoSpaceDE/>
        <w:autoSpaceDN/>
        <w:spacing w:after="300"/>
        <w:rPr>
          <w:b/>
          <w:bCs/>
          <w:color w:val="000000"/>
          <w:sz w:val="24"/>
          <w:szCs w:val="24"/>
          <w:lang w:eastAsia="ru-RU"/>
        </w:rPr>
      </w:pPr>
    </w:p>
    <w:p w:rsidR="00ED647B" w:rsidRPr="00ED647B" w:rsidRDefault="00ED647B" w:rsidP="00CA15C9">
      <w:pPr>
        <w:widowControl/>
        <w:shd w:val="clear" w:color="auto" w:fill="FFFFFF"/>
        <w:autoSpaceDE/>
        <w:autoSpaceDN/>
        <w:spacing w:after="300"/>
        <w:jc w:val="center"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="00245C08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ED647B">
        <w:rPr>
          <w:b/>
          <w:bCs/>
          <w:color w:val="000000"/>
          <w:sz w:val="24"/>
          <w:szCs w:val="24"/>
          <w:lang w:eastAsia="ru-RU"/>
        </w:rPr>
        <w:t>с определением основных видов внеурочной деятельности</w:t>
      </w:r>
    </w:p>
    <w:tbl>
      <w:tblPr>
        <w:tblW w:w="15452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748"/>
        <w:gridCol w:w="7898"/>
        <w:gridCol w:w="1032"/>
        <w:gridCol w:w="993"/>
        <w:gridCol w:w="992"/>
      </w:tblGrid>
      <w:tr w:rsidR="00ED647B" w:rsidRPr="00ED647B" w:rsidTr="00CA15C9">
        <w:trPr>
          <w:trHeight w:val="536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CA15C9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  <w:r w:rsidR="00CA15C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(основные учебные умения и действия)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Часы уч.</w:t>
            </w:r>
            <w:r w:rsidR="00245C0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ED647B" w:rsidRPr="00ED647B" w:rsidTr="00CA15C9">
        <w:trPr>
          <w:trHeight w:val="378"/>
        </w:trPr>
        <w:tc>
          <w:tcPr>
            <w:tcW w:w="15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Пожарно-профилактическая подготовка (24ч)</w:t>
            </w:r>
          </w:p>
        </w:tc>
      </w:tr>
      <w:tr w:rsidR="00ED647B" w:rsidRPr="00ED647B" w:rsidTr="00444C66">
        <w:trPr>
          <w:trHeight w:val="1550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Вводное занятие. Цели и задачи дружин юных пожарных. Развитие пожарной охраны и добровольных пожарных России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Познакомиться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с историей создания и развития пожарной охраны, с научно-техническими достижениями в области предупреждения и тушения пожаров, с направлениями деятельности пожарной охраны и добровольных пожарных организаций.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7859E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Вводное занятие. Цели и задачи дружин юных пожарных. Развитие пожарной охраны и добровольных пожарных России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составлять словарик научно-технических терминов.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 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7859E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Что такое огонь? Пожар как явление. Основные характеристики горючей среды и источников зажигания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>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7859E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Познакомиться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 с понятием о физико-химических основах горения. Огонь – друг и 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враг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 человека; 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какую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 пользу приносит огонь человеку; как человек научился управлять огнем.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 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444C66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444C66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Что такое огонь? Пожар как явление. Основные характеристики горючей среды и источников зажигания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>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444C66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</w:t>
            </w:r>
          </w:p>
          <w:p w:rsidR="00ED647B" w:rsidRPr="00ED647B" w:rsidRDefault="00ED647B" w:rsidP="00444C66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особенностей возгорания различных горючих материалов.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444C66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444C66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444C66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7859E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Что такое огонь? Пожар как явление. Основные характеристики горючей среды и источников зажигания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>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7859EE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последствия пожаров в жилых домах и других зданиях. Почему надо знать и строго соблюдать меры предосторожности в обращении с огнем.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Что такое огонь? Пожар как явление. Основные характеристики горючей среды и источников зажигания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>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действия различных средств пожаротушения.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Отчего происходят пожары? Данные по пожарам за последний год. Рассказы о некоторых характерных пожарах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основные причины пожаров, основы профилактики пожаров.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Отчего происходят пожары? Данные по пожарам за последний год. Рассказы о некоторых характерных пожарах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о предупреждении травматизма и несчастных случаев во время пожаров. Рассказы о некоторых крупных пожарах.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Отчего происходят пожары? Данные по пожарам за последний год. Рассказы о некоторых характерных пожарах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рисунков на тему «Причины возникновения пожаров».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Отчего происходят пожары? Данные по пожарам за последний год. Рассказы о некоторых характерных пожарах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презентации на тему «Причины возникновения пожаров».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Правила пожарной безопасности в школе и в быту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Освоить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умения и навыки профилактики пожарной безопасности в образовательных и культурно-зрелищных учреждениях, в быту.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CA15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Правила пожарной безопасности в школе и в быту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Проверять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состояние средств пожаротушения в школе.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Правила пожарной безопасности в школе и в быту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правила содержания зданий и помещений, виды и назначение путей эвакуации при пожаре, движение во время эвакуации.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требования к содержанию эвакуационных путей.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причины гибели людей при пожарах.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Правила пожарной безопасности в школе и в быту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Отрабатывать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эвакуацию из здания при возникновении пожара.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Что делать при возникновении 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пожара?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Понимать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учебную задачу и стремиться её 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элементарные способы тушения возгораний.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Что делать при возникновении пожара?</w:t>
            </w:r>
          </w:p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приемы тушения возгораний.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Что делать при возникновении пожара?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правила эвакуации из пожарной зоны.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Что делать при возникновении пожара?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правильно использовать средства пожаротушения.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Что делать при возникновении пожара?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правила действия в случае возникновения пожара.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навыки эвакуации при пожаре.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Что делать при возникновении пожара?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памяток по теме.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444C66">
        <w:trPr>
          <w:trHeight w:val="1600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Ответственность за нарушение правил пожарной безопасности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Знакомиться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с основными статьями Кодекса об административных правонарушениях в Российской Федерации, административную ответственность граждан, должностных, юридических лиц за нарушения требований пожарной безопасности.</w:t>
            </w:r>
          </w:p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Ответственность за нарушение правил пожарной безопасности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Знакомиться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с основными статьями Кодекса об административных правонарушениях в Российской Федерации, административную ответственность граждан, должностных, юридических лиц за нарушения требований пожарной безопасности.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Ответственность за нарушение правил пожарной безопасности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Готовить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иллюстрированные материалы для проведения бесед по профилактике пожарной безопасности дома и в школе.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Ответственность за нарушение правил пожарной безопасности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Готовить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иллюстрированные материалы для проведения бесед по профилактике пожарной безопасности дома и в школе.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11709C">
        <w:tc>
          <w:tcPr>
            <w:tcW w:w="15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ED647B">
            <w:pPr>
              <w:widowControl/>
              <w:shd w:val="clear" w:color="auto" w:fill="FFFFFF"/>
              <w:autoSpaceDE/>
              <w:autoSpaceDN/>
              <w:spacing w:after="3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Средства противопожарной защиты и тушения пожаров. Общие сведения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 знания и умения в области противопожарной защиты и тушения пожаров. Назначение, область применения автоматических систем пожаротушения и сигнализации. Основные параметры станции пожарной сигнализации, пожарных </w:t>
            </w:r>
            <w:proofErr w:type="spellStart"/>
            <w:r w:rsidRPr="00ED647B">
              <w:rPr>
                <w:color w:val="000000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ED647B">
              <w:rPr>
                <w:color w:val="000000"/>
                <w:sz w:val="24"/>
                <w:szCs w:val="24"/>
                <w:lang w:eastAsia="ru-RU"/>
              </w:rPr>
              <w:t>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принцип действия, устройство систем водяного, пенного, газового, порошкового пожаротушения.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назначение и устройство систем оповещения и управления эвакуацией.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Средства противопожарной защиты и тушения пожаров. Общие сведения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 знания и умения в области противопожарной защиты и тушения пожаров. Назначение, область применения автоматических систем пожаротушения и сигнализации. Основные параметры станции пожарной сигнализации, пожарных </w:t>
            </w:r>
            <w:proofErr w:type="spellStart"/>
            <w:r w:rsidRPr="00ED647B">
              <w:rPr>
                <w:color w:val="000000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ED647B">
              <w:rPr>
                <w:color w:val="000000"/>
                <w:sz w:val="24"/>
                <w:szCs w:val="24"/>
                <w:lang w:eastAsia="ru-RU"/>
              </w:rPr>
              <w:t>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принцип действия, устройство систем водяного, пенного, газового, порошкового пожаротушения.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назначение и устройство систем оповещения и управления эвакуацией.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Средства противопожарной защиты и тушения пожаров. Общие сведения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Распределять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обязанности между членами отряда юных пожарных.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Проводить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D647B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>еятельностную</w:t>
            </w:r>
            <w:proofErr w:type="spellEnd"/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 игру по отработке действий юных пожарных при возникновении возгорания.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Средства противопожарной защиты и тушения пожаров. Общие сведения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Распределять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обязанности между членами отряда юных пожарных.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Проводить </w:t>
            </w:r>
            <w:r w:rsidR="00246E10">
              <w:rPr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proofErr w:type="gramStart"/>
            <w:r w:rsidR="00246E10">
              <w:rPr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246E10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246E10">
              <w:rPr>
                <w:color w:val="000000"/>
                <w:sz w:val="24"/>
                <w:szCs w:val="24"/>
                <w:lang w:eastAsia="ru-RU"/>
              </w:rPr>
              <w:t>еятельност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ную</w:t>
            </w:r>
            <w:proofErr w:type="spellEnd"/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 игру по отработке действий юных пожарных при возникновении возгорания.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Первичные средства тушения 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пожаров. Пожарные автомобили и противопожарное оборудование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 историю 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возникновения и развития огнетушащих средств. Выбор огнетушащих веще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>и тушении различных материалов. Пожарная техника и пожарн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 техническое вооружение.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Первичные средства тушения пожаров. Пожарные автомобили и противопожарное оборудование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 Экскурсия в пожарную часть.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Первичные средства тушения пожаров. Пожарные автомобили и противопожарное оборудование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виды, назначение, правила содержания и порядок применения первичных средств тушения пожаров.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технические характеристики огнетушащих веществ, классификацию огнетушителей, область их применения.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Первичные средства тушения пожаров. Пожарные автомобили и противопожарное оборудование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Тренироваться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осваивать навыки использования различных средств пожаротушения в быту, в школе.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Первичные средства тушения пожаров. Пожарные автомобили и противопожарное оборудование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Изготавливать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поделки на тему «Средства тушения пожара».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Первичные средства тушения пожаров. Пожарные автомобили и противопожарное оборудование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Изготавливать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поделки на тему «Средства тушения пожара».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Основы профессии пожарного (теория)</w:t>
            </w:r>
          </w:p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понятие о героической профессии пожарного.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Приобретать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навыки слаженной работы в составе группы.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Основы профессии пожарного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D647B">
              <w:rPr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>еория)</w:t>
            </w:r>
          </w:p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понятие о героической профессии пожарного.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Приобретать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навыки слаженной работы в составе группы.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Основы профессии пожарного 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(практика)</w:t>
            </w:r>
          </w:p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 учебную задачу и стремиться её 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рисунки на тему «Профессия пожарного».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Основы профессии пожарного (практика)</w:t>
            </w:r>
          </w:p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рисунки на тему «Профессия пожарного».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Первичная доврачебная помощь при пожаре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приемы оказания первой доврачебной помощи.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 основы анатомии и физиологии человека, органы дыхания, значение их для деятельности организма, </w:t>
            </w:r>
            <w:proofErr w:type="gramStart"/>
            <w:r w:rsidR="00246E10" w:rsidRPr="00ED647B">
              <w:rPr>
                <w:color w:val="000000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 систему.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Первичная доврачебная помощь при пожаре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Тренироваться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осваивать приемы оказания первой доврачебной помощи пострадавшим при пожаре.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Первичная доврачебная помощь при пожаре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степени ожогов, доврачебную помощь при ожогах, отравление продуктами горения, первая помощь.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Первичная доврачебная помощь при пожаре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Тренироваться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осваивать приемы оказания первой доврачебной помощи пострадавшим при пожаре.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Первичная доврачебная помощь при пожаре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Тренироваться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осваивать приемы оказания первой доврачебной помощи пострадавшим при пожаре.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Первичная доврачебная помощь при пожаре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Тренироваться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осваивать приемы оказания первой доврачебной помощи пострадавшим при пожаре.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Противопожарное водоснабжение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учебную задачу и стремиться её выполнить.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 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 понятие о свойствах воды как основного вида огнетушащих средств; способы подачи 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воды при пожаре. Виды водопроводов и их технические характеристики. Пожарные водоемы, пожарный гидрант и пожарный кран; их назначение.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Противопожарное водоснабжение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учебную задачу и стремиться её выполнить.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 Знать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понятие о свойствах воды как основного вида огнетушащих средств; способы подачи воды при пожаре. Виды водопроводов и их технические характеристики. Пожарные водоемы, пожарный гидрант и пожарный кран; их назначение.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Противопожарное водоснабжение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Освоить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практике на доступном уровне противопожарного водоснабжения.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 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Противопожарное водоснабжение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Освоить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практике на доступном уровне противопожарного водоснабжения.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 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444C66">
        <w:trPr>
          <w:trHeight w:val="1083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 Знать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правила пожарной безопасности. Индивидуальное и групповое обучение.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подготовить декорации и костюмы к сказке.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 Знать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правила пожарной безопасности. Индивидуальное и групповое обучение.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подготовить декорации и костюмы к сказке.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слова своей роли, выразительно читать их.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слова своей роли, выразительно читать их.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Подготовка театрализованного 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 xml:space="preserve"> учебную задачу и стремиться её 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Репетировать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свои роли.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Репетировать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свои роли.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Отрабатывать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постановку сказки.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Отрабатывать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постановку сказки.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Отрабатывать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постановку сказки.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Отрабатывать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постановку сказки.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Отрабатывать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постановку сказки.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Отрабатывать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постановку сказки.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Отрабатывать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постановку сказки.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Отрабатывать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постановку сказки.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Готовить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декорации и костюмы к сказке.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Готовить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декорации и костюмы к сказке.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Готовить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декорации и костюмы к сказке.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Подготовка театрализованного представления по противопожарной безопасности. Сказка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Готовить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сцену к премьере сказки.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Подведение итогов. Театрализованное представление сказки «Теремок» (практика)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Подводить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итоги работы.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Показать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сказку по противопожарной безопасности для учащихся школы.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 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на итоговые вопросы и оценивать свои достижения на занятии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647B" w:rsidRPr="00ED647B" w:rsidTr="00CA15C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Обобщение по разделу. Викторина «Моя безопасность» (теория)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учебную задачу и стремиться её выполнить. </w:t>
            </w:r>
            <w:r w:rsidRPr="00ED64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ED647B">
              <w:rPr>
                <w:color w:val="000000"/>
                <w:sz w:val="24"/>
                <w:szCs w:val="24"/>
                <w:lang w:eastAsia="ru-RU"/>
              </w:rPr>
              <w:t> на вопросы викторины «Моя безопасность»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D64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47B" w:rsidRPr="00ED647B" w:rsidRDefault="00ED647B" w:rsidP="00246E1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647B" w:rsidRPr="00ED647B" w:rsidRDefault="00ED647B" w:rsidP="00ED647B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eastAsia="ru-RU"/>
        </w:rPr>
      </w:pPr>
    </w:p>
    <w:p w:rsidR="00ED647B" w:rsidRPr="00ED647B" w:rsidRDefault="00ED647B" w:rsidP="00ED647B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eastAsia="ru-RU"/>
        </w:rPr>
      </w:pPr>
    </w:p>
    <w:p w:rsidR="00485787" w:rsidRDefault="00485787" w:rsidP="000B7C58">
      <w:pPr>
        <w:widowControl/>
        <w:shd w:val="clear" w:color="auto" w:fill="FFFFFF"/>
        <w:autoSpaceDE/>
        <w:autoSpaceDN/>
        <w:spacing w:after="300"/>
        <w:jc w:val="right"/>
        <w:rPr>
          <w:bCs/>
          <w:color w:val="000000"/>
          <w:sz w:val="24"/>
          <w:szCs w:val="24"/>
          <w:lang w:eastAsia="ru-RU"/>
        </w:rPr>
      </w:pPr>
    </w:p>
    <w:p w:rsidR="00485787" w:rsidRDefault="00485787" w:rsidP="000B7C58">
      <w:pPr>
        <w:widowControl/>
        <w:shd w:val="clear" w:color="auto" w:fill="FFFFFF"/>
        <w:autoSpaceDE/>
        <w:autoSpaceDN/>
        <w:spacing w:after="300"/>
        <w:jc w:val="right"/>
        <w:rPr>
          <w:bCs/>
          <w:color w:val="000000"/>
          <w:sz w:val="24"/>
          <w:szCs w:val="24"/>
          <w:lang w:eastAsia="ru-RU"/>
        </w:rPr>
      </w:pPr>
    </w:p>
    <w:p w:rsidR="00485787" w:rsidRDefault="00485787" w:rsidP="000B7C58">
      <w:pPr>
        <w:widowControl/>
        <w:shd w:val="clear" w:color="auto" w:fill="FFFFFF"/>
        <w:autoSpaceDE/>
        <w:autoSpaceDN/>
        <w:spacing w:after="300"/>
        <w:jc w:val="right"/>
        <w:rPr>
          <w:bCs/>
          <w:color w:val="000000"/>
          <w:sz w:val="24"/>
          <w:szCs w:val="24"/>
          <w:lang w:eastAsia="ru-RU"/>
        </w:rPr>
      </w:pPr>
    </w:p>
    <w:p w:rsidR="00ED647B" w:rsidRPr="000B7C58" w:rsidRDefault="00ED647B" w:rsidP="000B7C58">
      <w:pPr>
        <w:widowControl/>
        <w:shd w:val="clear" w:color="auto" w:fill="FFFFFF"/>
        <w:autoSpaceDE/>
        <w:autoSpaceDN/>
        <w:spacing w:after="300"/>
        <w:jc w:val="right"/>
        <w:rPr>
          <w:color w:val="000000"/>
          <w:sz w:val="24"/>
          <w:szCs w:val="24"/>
          <w:lang w:eastAsia="ru-RU"/>
        </w:rPr>
      </w:pPr>
      <w:r w:rsidRPr="000B7C58">
        <w:rPr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color w:val="000000"/>
          <w:sz w:val="24"/>
          <w:szCs w:val="24"/>
          <w:lang w:eastAsia="ru-RU"/>
        </w:rPr>
        <w:t>Викторина «Моя безопасность»</w:t>
      </w:r>
    </w:p>
    <w:p w:rsidR="007C6DFC" w:rsidRDefault="007C6DFC" w:rsidP="007C6DFC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color w:val="000000"/>
          <w:sz w:val="24"/>
          <w:szCs w:val="24"/>
          <w:lang w:eastAsia="ru-RU"/>
        </w:rPr>
        <w:t>Вопросы викторины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1. Что делать, если загорелась ваша квартира?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2. Как правильно вызвать пожарную помощь?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3. Как потушить вспыхнувший пожар?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4. Что нужно сделать, если на человеке вспыхнула одежда?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5. Какие средства пожаротушения существуют?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6. Почему во время пожара нельзя открывать окна?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7. Сколько электроприборов можно одновременно включать в розетку?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8. Что предпринять, если произошло загорание телевизора?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9. Почему нельзя держать телевизор в стенке?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10. Как потушить электрическую проводку или электрооборудование?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11. Почему нельзя применять пенные огнетушители и воду для тушения электрической проводки под напряжением?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12. Что можно тушить углекислотным огнетушителем?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13. Что такое короткое замыкание?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14. Чем дополнительно опасно горение синтетических материалов?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 xml:space="preserve">15. Какие меры пожарной безопасности </w:t>
      </w:r>
      <w:r w:rsidR="0011709C">
        <w:rPr>
          <w:color w:val="000000"/>
          <w:sz w:val="24"/>
          <w:szCs w:val="24"/>
          <w:lang w:eastAsia="ru-RU"/>
        </w:rPr>
        <w:t>нужно соблюдать, уходя из дома?</w:t>
      </w:r>
    </w:p>
    <w:p w:rsidR="007C6DFC" w:rsidRDefault="007C6DFC" w:rsidP="007C6DFC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b/>
          <w:bCs/>
          <w:color w:val="000000"/>
          <w:sz w:val="24"/>
          <w:szCs w:val="24"/>
          <w:lang w:eastAsia="ru-RU"/>
        </w:rPr>
        <w:t>Ответы викторины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Позвонить 01.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Назвать свою фамилию, адрес, сказать, что горит, где пожар.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Накрыть одеялом или плотным материалом.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Завернуть плотным одеялом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Вода, песок, земля, кошма, огнетушители.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С притоком кислорода огонь вспыхивает сильнее.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Не более двух, чтобы, не было перегрузки сети.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Выключить телевизор, вынуть вилку из розетки. Если горение не прекращается, то осторожно залить водой, стараясь не попасть на нагретый кинескоп.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Телевизор перегревается, а если он загорится, то будет трудно потушить.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Нельзя их потушить, когда они находятся под напряжением. Необходимо сначала обесточить.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Вода — проводник электричества, может быть поражение током.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lastRenderedPageBreak/>
        <w:t>Им можно тушить электрическую проводку, находящуюся под напряжением, ценные вещи, картины, шторы в театре. Углекислота не оставляет следов.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Короткое замыкание происходит от перегрузки сети, когда в сеть одновременно включают несколько приборов большой мощности, например</w:t>
      </w:r>
      <w:r w:rsidR="007C6DFC">
        <w:rPr>
          <w:color w:val="000000"/>
          <w:sz w:val="24"/>
          <w:szCs w:val="24"/>
          <w:lang w:eastAsia="ru-RU"/>
        </w:rPr>
        <w:t>,</w:t>
      </w:r>
      <w:r w:rsidRPr="00ED647B">
        <w:rPr>
          <w:color w:val="000000"/>
          <w:sz w:val="24"/>
          <w:szCs w:val="24"/>
          <w:lang w:eastAsia="ru-RU"/>
        </w:rPr>
        <w:t xml:space="preserve"> утюг, плитку.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 xml:space="preserve">При горении искусственных тканей и волокон (пенопласта, поролона и </w:t>
      </w:r>
      <w:proofErr w:type="spellStart"/>
      <w:r w:rsidRPr="00ED647B">
        <w:rPr>
          <w:color w:val="000000"/>
          <w:sz w:val="24"/>
          <w:szCs w:val="24"/>
          <w:lang w:eastAsia="ru-RU"/>
        </w:rPr>
        <w:t>поливинила</w:t>
      </w:r>
      <w:proofErr w:type="spellEnd"/>
      <w:r w:rsidRPr="00ED647B">
        <w:rPr>
          <w:color w:val="000000"/>
          <w:sz w:val="24"/>
          <w:szCs w:val="24"/>
          <w:lang w:eastAsia="ru-RU"/>
        </w:rPr>
        <w:t>) выделяется ядовитый газ.</w:t>
      </w:r>
    </w:p>
    <w:p w:rsidR="00ED647B" w:rsidRPr="00ED647B" w:rsidRDefault="00ED647B" w:rsidP="007C6DFC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t>Выключить все электрические приборы без присмотра, погасить топящуюся печь, не оставлять без присмотра малолетних детей.</w:t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D647B">
        <w:rPr>
          <w:color w:val="000000"/>
          <w:sz w:val="24"/>
          <w:szCs w:val="24"/>
          <w:lang w:eastAsia="ru-RU"/>
        </w:rPr>
        <w:br/>
      </w:r>
    </w:p>
    <w:p w:rsidR="00ED647B" w:rsidRPr="00ED647B" w:rsidRDefault="00ED647B" w:rsidP="007C6DF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sectPr w:rsidR="00ED647B" w:rsidRPr="00ED647B" w:rsidSect="00DB7952">
      <w:footerReference w:type="defaul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E1" w:rsidRDefault="00BA52E1" w:rsidP="006C5272">
      <w:r>
        <w:separator/>
      </w:r>
    </w:p>
  </w:endnote>
  <w:endnote w:type="continuationSeparator" w:id="0">
    <w:p w:rsidR="00BA52E1" w:rsidRDefault="00BA52E1" w:rsidP="006C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49040"/>
      <w:docPartObj>
        <w:docPartGallery w:val="Page Numbers (Bottom of Page)"/>
        <w:docPartUnique/>
      </w:docPartObj>
    </w:sdtPr>
    <w:sdtEndPr/>
    <w:sdtContent>
      <w:p w:rsidR="00485787" w:rsidRDefault="004857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6AC">
          <w:rPr>
            <w:noProof/>
          </w:rPr>
          <w:t>19</w:t>
        </w:r>
        <w:r>
          <w:fldChar w:fldCharType="end"/>
        </w:r>
      </w:p>
    </w:sdtContent>
  </w:sdt>
  <w:p w:rsidR="00485787" w:rsidRDefault="004857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E1" w:rsidRDefault="00BA52E1" w:rsidP="006C5272">
      <w:r>
        <w:separator/>
      </w:r>
    </w:p>
  </w:footnote>
  <w:footnote w:type="continuationSeparator" w:id="0">
    <w:p w:rsidR="00BA52E1" w:rsidRDefault="00BA52E1" w:rsidP="006C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CF8"/>
    <w:multiLevelType w:val="multilevel"/>
    <w:tmpl w:val="0104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0A6"/>
    <w:multiLevelType w:val="multilevel"/>
    <w:tmpl w:val="EA1C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B27BA"/>
    <w:multiLevelType w:val="multilevel"/>
    <w:tmpl w:val="9044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664D6"/>
    <w:multiLevelType w:val="multilevel"/>
    <w:tmpl w:val="6726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A5E3A"/>
    <w:multiLevelType w:val="multilevel"/>
    <w:tmpl w:val="66EC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35D5D"/>
    <w:multiLevelType w:val="multilevel"/>
    <w:tmpl w:val="1524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22D5A"/>
    <w:multiLevelType w:val="multilevel"/>
    <w:tmpl w:val="0664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11D28"/>
    <w:multiLevelType w:val="multilevel"/>
    <w:tmpl w:val="6FCA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A0EDB"/>
    <w:multiLevelType w:val="multilevel"/>
    <w:tmpl w:val="479A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D1650"/>
    <w:multiLevelType w:val="multilevel"/>
    <w:tmpl w:val="55F6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75A82"/>
    <w:multiLevelType w:val="multilevel"/>
    <w:tmpl w:val="11E6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F6C9F"/>
    <w:multiLevelType w:val="multilevel"/>
    <w:tmpl w:val="AE6C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06F7F"/>
    <w:multiLevelType w:val="multilevel"/>
    <w:tmpl w:val="6848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F74B9"/>
    <w:multiLevelType w:val="multilevel"/>
    <w:tmpl w:val="6DE6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F37BD"/>
    <w:multiLevelType w:val="multilevel"/>
    <w:tmpl w:val="F6A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627562"/>
    <w:multiLevelType w:val="multilevel"/>
    <w:tmpl w:val="00A4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4E4295"/>
    <w:multiLevelType w:val="multilevel"/>
    <w:tmpl w:val="4098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A413EB"/>
    <w:multiLevelType w:val="multilevel"/>
    <w:tmpl w:val="9D7A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D440E1"/>
    <w:multiLevelType w:val="multilevel"/>
    <w:tmpl w:val="7AFE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31829"/>
    <w:multiLevelType w:val="multilevel"/>
    <w:tmpl w:val="49DE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E3994"/>
    <w:multiLevelType w:val="multilevel"/>
    <w:tmpl w:val="4E7C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BB7B64"/>
    <w:multiLevelType w:val="multilevel"/>
    <w:tmpl w:val="DBF6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6C3C9E"/>
    <w:multiLevelType w:val="multilevel"/>
    <w:tmpl w:val="70A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77C2B"/>
    <w:multiLevelType w:val="multilevel"/>
    <w:tmpl w:val="966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D1125A"/>
    <w:multiLevelType w:val="multilevel"/>
    <w:tmpl w:val="71A2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56419C"/>
    <w:multiLevelType w:val="multilevel"/>
    <w:tmpl w:val="88D8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5"/>
  </w:num>
  <w:num w:numId="3">
    <w:abstractNumId w:val="24"/>
  </w:num>
  <w:num w:numId="4">
    <w:abstractNumId w:val="15"/>
  </w:num>
  <w:num w:numId="5">
    <w:abstractNumId w:val="23"/>
  </w:num>
  <w:num w:numId="6">
    <w:abstractNumId w:val="9"/>
  </w:num>
  <w:num w:numId="7">
    <w:abstractNumId w:val="7"/>
  </w:num>
  <w:num w:numId="8">
    <w:abstractNumId w:val="20"/>
  </w:num>
  <w:num w:numId="9">
    <w:abstractNumId w:val="5"/>
  </w:num>
  <w:num w:numId="10">
    <w:abstractNumId w:val="19"/>
  </w:num>
  <w:num w:numId="11">
    <w:abstractNumId w:val="11"/>
  </w:num>
  <w:num w:numId="12">
    <w:abstractNumId w:val="22"/>
  </w:num>
  <w:num w:numId="13">
    <w:abstractNumId w:val="18"/>
  </w:num>
  <w:num w:numId="14">
    <w:abstractNumId w:val="8"/>
  </w:num>
  <w:num w:numId="15">
    <w:abstractNumId w:val="0"/>
  </w:num>
  <w:num w:numId="16">
    <w:abstractNumId w:val="6"/>
  </w:num>
  <w:num w:numId="17">
    <w:abstractNumId w:val="2"/>
  </w:num>
  <w:num w:numId="18">
    <w:abstractNumId w:val="16"/>
  </w:num>
  <w:num w:numId="19">
    <w:abstractNumId w:val="17"/>
  </w:num>
  <w:num w:numId="20">
    <w:abstractNumId w:val="13"/>
  </w:num>
  <w:num w:numId="21">
    <w:abstractNumId w:val="4"/>
  </w:num>
  <w:num w:numId="22">
    <w:abstractNumId w:val="3"/>
  </w:num>
  <w:num w:numId="23">
    <w:abstractNumId w:val="21"/>
  </w:num>
  <w:num w:numId="24">
    <w:abstractNumId w:val="1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EA"/>
    <w:rsid w:val="000B7C58"/>
    <w:rsid w:val="00113EB1"/>
    <w:rsid w:val="0011709C"/>
    <w:rsid w:val="001306AC"/>
    <w:rsid w:val="001625B4"/>
    <w:rsid w:val="001817B5"/>
    <w:rsid w:val="00245C08"/>
    <w:rsid w:val="00246E10"/>
    <w:rsid w:val="00294960"/>
    <w:rsid w:val="0043739E"/>
    <w:rsid w:val="00444C66"/>
    <w:rsid w:val="0046216F"/>
    <w:rsid w:val="00485787"/>
    <w:rsid w:val="00555B0E"/>
    <w:rsid w:val="00685412"/>
    <w:rsid w:val="006C5272"/>
    <w:rsid w:val="0074644F"/>
    <w:rsid w:val="007859EE"/>
    <w:rsid w:val="007C6DFC"/>
    <w:rsid w:val="008451AC"/>
    <w:rsid w:val="00926E8F"/>
    <w:rsid w:val="00935206"/>
    <w:rsid w:val="0099250F"/>
    <w:rsid w:val="00A07C8C"/>
    <w:rsid w:val="00B068F8"/>
    <w:rsid w:val="00B5678F"/>
    <w:rsid w:val="00BA52E1"/>
    <w:rsid w:val="00BA52EA"/>
    <w:rsid w:val="00BB0E79"/>
    <w:rsid w:val="00CA15C9"/>
    <w:rsid w:val="00CA3DCD"/>
    <w:rsid w:val="00CC620E"/>
    <w:rsid w:val="00D02312"/>
    <w:rsid w:val="00DB7952"/>
    <w:rsid w:val="00EB076D"/>
    <w:rsid w:val="00ED647B"/>
    <w:rsid w:val="00F5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52EA"/>
    <w:pPr>
      <w:ind w:left="6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52E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52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52E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52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52EA"/>
  </w:style>
  <w:style w:type="paragraph" w:styleId="a5">
    <w:name w:val="Normal (Web)"/>
    <w:basedOn w:val="a"/>
    <w:uiPriority w:val="99"/>
    <w:semiHidden/>
    <w:unhideWhenUsed/>
    <w:rsid w:val="0046216F"/>
    <w:rPr>
      <w:sz w:val="24"/>
      <w:szCs w:val="24"/>
    </w:rPr>
  </w:style>
  <w:style w:type="paragraph" w:customStyle="1" w:styleId="msonormal0">
    <w:name w:val="msonormal"/>
    <w:basedOn w:val="a"/>
    <w:rsid w:val="00ED6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C52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27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C52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272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817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7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52EA"/>
    <w:pPr>
      <w:ind w:left="6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52E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52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52E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52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52EA"/>
  </w:style>
  <w:style w:type="paragraph" w:styleId="a5">
    <w:name w:val="Normal (Web)"/>
    <w:basedOn w:val="a"/>
    <w:uiPriority w:val="99"/>
    <w:semiHidden/>
    <w:unhideWhenUsed/>
    <w:rsid w:val="0046216F"/>
    <w:rPr>
      <w:sz w:val="24"/>
      <w:szCs w:val="24"/>
    </w:rPr>
  </w:style>
  <w:style w:type="paragraph" w:customStyle="1" w:styleId="msonormal0">
    <w:name w:val="msonormal"/>
    <w:basedOn w:val="a"/>
    <w:rsid w:val="00ED6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C52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27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C52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272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817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7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71F3-1A3A-4F96-8BBF-5CAC7803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6288</Words>
  <Characters>35846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2024-02-13T11:32:00Z</cp:lastPrinted>
  <dcterms:created xsi:type="dcterms:W3CDTF">2024-02-13T06:42:00Z</dcterms:created>
  <dcterms:modified xsi:type="dcterms:W3CDTF">2024-03-14T04:30:00Z</dcterms:modified>
</cp:coreProperties>
</file>