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bookmarkStart w:id="0" w:name="9e261362-ffd0-48e2-97ec-67d0cfd64d9a"/>
      <w:r w:rsidRPr="008B0C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8B0C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8B0CB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1"/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:rsidR="00936EC2" w:rsidRDefault="00936EC2" w:rsidP="00936EC2">
      <w:pPr>
        <w:spacing w:after="0"/>
        <w:ind w:left="120"/>
        <w:rPr>
          <w:lang w:val="ru-RU"/>
        </w:rPr>
      </w:pPr>
    </w:p>
    <w:p w:rsidR="00936EC2" w:rsidRPr="008B0CBF" w:rsidRDefault="00936EC2" w:rsidP="00936EC2">
      <w:pPr>
        <w:spacing w:after="0"/>
        <w:ind w:left="120"/>
        <w:rPr>
          <w:lang w:val="ru-RU"/>
        </w:rPr>
      </w:pPr>
    </w:p>
    <w:p w:rsidR="00936EC2" w:rsidRPr="008B0CBF" w:rsidRDefault="00936EC2" w:rsidP="00936E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6EC2" w:rsidRPr="00E2220E" w:rsidTr="00A42309">
        <w:tc>
          <w:tcPr>
            <w:tcW w:w="3114" w:type="dxa"/>
          </w:tcPr>
          <w:p w:rsidR="00936EC2" w:rsidRPr="0040209D" w:rsidRDefault="00936EC2" w:rsidP="00A423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одическим объединением учителей</w:t>
            </w:r>
          </w:p>
          <w:p w:rsidR="00936EC2" w:rsidRDefault="00936EC2" w:rsidP="00A423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Кузьмина С.П.</w:t>
            </w:r>
          </w:p>
          <w:p w:rsidR="00936EC2" w:rsidRDefault="00936EC2" w:rsidP="00A423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6EC2" w:rsidRPr="0040209D" w:rsidRDefault="00936EC2" w:rsidP="00A42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6EC2" w:rsidRPr="0040209D" w:rsidRDefault="00936EC2" w:rsidP="00A42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36EC2" w:rsidRDefault="00936EC2" w:rsidP="00A423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Минина А.А.</w:t>
            </w:r>
          </w:p>
          <w:p w:rsidR="00936EC2" w:rsidRDefault="00936EC2" w:rsidP="00A423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6EC2" w:rsidRPr="0040209D" w:rsidRDefault="00936EC2" w:rsidP="00A42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36EC2" w:rsidRDefault="00936EC2" w:rsidP="00A42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936EC2" w:rsidRDefault="00936EC2" w:rsidP="00A423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36EC2" w:rsidRPr="008944ED" w:rsidRDefault="00936EC2" w:rsidP="00A423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936EC2" w:rsidRDefault="00936EC2" w:rsidP="00A423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137/1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36EC2" w:rsidRPr="0040209D" w:rsidRDefault="00936EC2" w:rsidP="00A423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6EC2" w:rsidRDefault="00936EC2" w:rsidP="00936EC2">
      <w:pPr>
        <w:spacing w:after="0"/>
      </w:pPr>
    </w:p>
    <w:p w:rsidR="00936EC2" w:rsidRDefault="00936EC2" w:rsidP="00936EC2">
      <w:pPr>
        <w:spacing w:after="0"/>
        <w:ind w:left="120"/>
      </w:pPr>
    </w:p>
    <w:p w:rsidR="00936EC2" w:rsidRDefault="00936EC2" w:rsidP="00936EC2">
      <w:pPr>
        <w:spacing w:after="0"/>
        <w:ind w:left="120"/>
      </w:pPr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5719369)</w:t>
      </w:r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Pr="008B0CBF" w:rsidRDefault="00936EC2" w:rsidP="00936EC2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учебного предме</w:t>
      </w:r>
      <w:r>
        <w:rPr>
          <w:rFonts w:ascii="Times New Roman" w:hAnsi="Times New Roman"/>
          <w:b/>
          <w:color w:val="000000"/>
          <w:sz w:val="28"/>
          <w:lang w:val="ru-RU"/>
        </w:rPr>
        <w:t>та «Информатика</w:t>
      </w:r>
      <w:r w:rsidRPr="008B0CB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36EC2" w:rsidRPr="008B0CBF" w:rsidRDefault="00936EC2" w:rsidP="00A42309">
      <w:pPr>
        <w:spacing w:after="0" w:line="408" w:lineRule="auto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Pr="008B0CBF" w:rsidRDefault="00936EC2" w:rsidP="00936EC2">
      <w:pPr>
        <w:spacing w:after="0"/>
        <w:rPr>
          <w:lang w:val="ru-RU"/>
        </w:rPr>
      </w:pPr>
    </w:p>
    <w:p w:rsidR="00936EC2" w:rsidRPr="008B0CBF" w:rsidRDefault="00936EC2" w:rsidP="00936E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B0CBF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Серегина Полина Сергеевна, </w:t>
      </w:r>
    </w:p>
    <w:p w:rsidR="00936EC2" w:rsidRPr="008B0CBF" w:rsidRDefault="00936EC2" w:rsidP="00936EC2">
      <w:pPr>
        <w:spacing w:after="0"/>
        <w:ind w:left="5076" w:firstLine="5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0CBF">
        <w:rPr>
          <w:rFonts w:ascii="Times New Roman" w:hAnsi="Times New Roman" w:cs="Times New Roman"/>
          <w:sz w:val="28"/>
          <w:szCs w:val="28"/>
          <w:lang w:val="ru-RU"/>
        </w:rPr>
        <w:t>учитель информатики</w:t>
      </w:r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</w:p>
    <w:p w:rsidR="00936EC2" w:rsidRDefault="00936EC2" w:rsidP="00936EC2">
      <w:pPr>
        <w:spacing w:after="0"/>
        <w:rPr>
          <w:lang w:val="ru-RU"/>
        </w:rPr>
      </w:pPr>
    </w:p>
    <w:p w:rsidR="00936EC2" w:rsidRPr="008B0CBF" w:rsidRDefault="00936EC2" w:rsidP="00936EC2">
      <w:pPr>
        <w:spacing w:after="0"/>
        <w:rPr>
          <w:lang w:val="ru-RU"/>
        </w:rPr>
      </w:pPr>
    </w:p>
    <w:p w:rsidR="00936EC2" w:rsidRDefault="00936EC2" w:rsidP="00936EC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e4c76de-41ab-46d4-9fe8-5c6b8c856b06"/>
    </w:p>
    <w:p w:rsidR="00936EC2" w:rsidRPr="008B0CBF" w:rsidRDefault="00936EC2" w:rsidP="00936EC2">
      <w:pPr>
        <w:spacing w:after="0"/>
        <w:ind w:left="120"/>
        <w:jc w:val="center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г. Омск 2024</w:t>
      </w:r>
      <w:bookmarkEnd w:id="2"/>
      <w:r w:rsidRPr="008B0C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42309" w:rsidRDefault="00A42309" w:rsidP="00936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8B0CB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22401" w:rsidRDefault="00822401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A42309">
      <w:pPr>
        <w:ind w:firstLine="708"/>
        <w:rPr>
          <w:lang w:val="ru-RU"/>
        </w:rPr>
      </w:pPr>
    </w:p>
    <w:p w:rsidR="00A42309" w:rsidRDefault="00A42309" w:rsidP="00A42309">
      <w:pPr>
        <w:ind w:firstLine="708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42309" w:rsidRDefault="00936EC2" w:rsidP="00A4230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</w:t>
      </w:r>
      <w:r w:rsidR="00A42309" w:rsidRPr="00A42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>веб-сайт.</w:t>
      </w:r>
    </w:p>
    <w:p w:rsidR="00936EC2" w:rsidRPr="008B0CBF" w:rsidRDefault="00936EC2" w:rsidP="00A42309">
      <w:pPr>
        <w:spacing w:after="0" w:line="264" w:lineRule="auto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Структура адресов веб-ресурсов. Браузер. Поисковые системы. Поиск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B0CB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B0CB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42309" w:rsidRPr="008B0CBF" w:rsidRDefault="00936EC2" w:rsidP="00A42309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на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 xml:space="preserve">слайд </w:t>
      </w:r>
      <w:r w:rsidR="00A42309">
        <w:rPr>
          <w:rFonts w:ascii="Times New Roman" w:hAnsi="Times New Roman"/>
          <w:color w:val="000000"/>
          <w:sz w:val="28"/>
          <w:lang w:val="ru-RU"/>
        </w:rPr>
        <w:t>текста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и изображений.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  <w:r w:rsidR="00A42309" w:rsidRPr="00A42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>Добавление</w:t>
      </w:r>
      <w:r w:rsidR="00A42309" w:rsidRPr="00A42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>на</w:t>
      </w:r>
      <w:r w:rsidR="00A42309" w:rsidRPr="00A42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42309" w:rsidRPr="008B0CBF">
        <w:rPr>
          <w:rFonts w:ascii="Times New Roman" w:hAnsi="Times New Roman"/>
          <w:color w:val="000000"/>
          <w:sz w:val="28"/>
          <w:lang w:val="ru-RU"/>
        </w:rPr>
        <w:t>слайд</w:t>
      </w:r>
    </w:p>
    <w:p w:rsidR="00936EC2" w:rsidRPr="008B0CBF" w:rsidRDefault="00936EC2" w:rsidP="00A42309">
      <w:pPr>
        <w:spacing w:after="0" w:line="264" w:lineRule="auto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аудиовизуальных данных. Анимация. Гиперссылки.</w:t>
      </w:r>
    </w:p>
    <w:p w:rsidR="00936EC2" w:rsidRDefault="00936EC2" w:rsidP="00936EC2">
      <w:pPr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>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36EC2" w:rsidRDefault="00936EC2" w:rsidP="00936EC2">
      <w:pPr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B0CB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rPr>
          <w:lang w:val="ru-RU"/>
        </w:rPr>
      </w:pPr>
    </w:p>
    <w:p w:rsidR="00A42309" w:rsidRDefault="00A42309" w:rsidP="00936EC2">
      <w:pPr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42309" w:rsidRDefault="00A42309" w:rsidP="00936E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0CB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0CB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«высказывание», «логическая операция», «логическое выражение»;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</w:p>
    <w:p w:rsidR="00936EC2" w:rsidRPr="008B0CBF" w:rsidRDefault="00936EC2" w:rsidP="00936EC2">
      <w:pPr>
        <w:spacing w:after="0" w:line="264" w:lineRule="auto"/>
        <w:ind w:left="12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0CB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0CB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36EC2" w:rsidRPr="008B0CBF" w:rsidRDefault="00936EC2" w:rsidP="00936EC2">
      <w:pPr>
        <w:spacing w:after="0" w:line="264" w:lineRule="auto"/>
        <w:ind w:firstLine="600"/>
        <w:jc w:val="both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).</w:t>
      </w:r>
    </w:p>
    <w:p w:rsidR="00936EC2" w:rsidRDefault="00936EC2" w:rsidP="00936EC2">
      <w:pPr>
        <w:spacing w:after="0"/>
        <w:rPr>
          <w:lang w:val="ru-RU"/>
        </w:rPr>
      </w:pPr>
    </w:p>
    <w:p w:rsidR="00A42309" w:rsidRDefault="00A42309" w:rsidP="00936EC2">
      <w:pPr>
        <w:spacing w:after="0"/>
        <w:rPr>
          <w:lang w:val="ru-RU"/>
        </w:rPr>
      </w:pPr>
    </w:p>
    <w:p w:rsidR="00A42309" w:rsidRDefault="00A42309" w:rsidP="00936EC2">
      <w:pPr>
        <w:spacing w:after="0"/>
        <w:rPr>
          <w:lang w:val="ru-RU"/>
        </w:rPr>
      </w:pPr>
    </w:p>
    <w:p w:rsidR="00A42309" w:rsidRDefault="00A42309" w:rsidP="00936EC2">
      <w:pPr>
        <w:spacing w:after="0"/>
        <w:rPr>
          <w:lang w:val="ru-RU"/>
        </w:rPr>
      </w:pPr>
    </w:p>
    <w:p w:rsidR="00A42309" w:rsidRDefault="00A42309" w:rsidP="00936EC2">
      <w:pPr>
        <w:spacing w:after="0"/>
        <w:rPr>
          <w:lang w:val="ru-RU"/>
        </w:rPr>
      </w:pPr>
    </w:p>
    <w:p w:rsidR="00A42309" w:rsidRDefault="00A42309" w:rsidP="00936EC2">
      <w:pPr>
        <w:spacing w:after="0"/>
        <w:rPr>
          <w:lang w:val="ru-RU"/>
        </w:rPr>
      </w:pPr>
    </w:p>
    <w:p w:rsidR="00936EC2" w:rsidRDefault="00936EC2" w:rsidP="00936EC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36EC2" w:rsidRDefault="00936EC2" w:rsidP="00936EC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81" w:type="dxa"/>
        <w:tblCellSpacing w:w="20" w:type="nil"/>
        <w:tblInd w:w="-38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173"/>
        <w:gridCol w:w="946"/>
        <w:gridCol w:w="1841"/>
        <w:gridCol w:w="1910"/>
        <w:gridCol w:w="2824"/>
      </w:tblGrid>
      <w:tr w:rsidR="00936EC2" w:rsidTr="00A42309">
        <w:trPr>
          <w:trHeight w:val="6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C2" w:rsidRDefault="00936EC2" w:rsidP="00A42309">
            <w:pPr>
              <w:spacing w:after="0"/>
              <w:ind w:left="135"/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A42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A42309">
            <w:pPr>
              <w:spacing w:after="0"/>
              <w:ind w:left="135"/>
            </w:pPr>
          </w:p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A4230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A423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A423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A42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A42309"/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A42309"/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A42309"/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RPr="00A42309" w:rsidTr="00A42309">
        <w:trPr>
          <w:trHeight w:val="6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A42309"/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</w:pPr>
          </w:p>
        </w:tc>
      </w:tr>
      <w:tr w:rsidR="00936EC2" w:rsidTr="00A42309">
        <w:trPr>
          <w:trHeight w:val="6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A42309"/>
        </w:tc>
      </w:tr>
    </w:tbl>
    <w:p w:rsidR="00936EC2" w:rsidRDefault="00936EC2" w:rsidP="00936EC2">
      <w:pPr>
        <w:spacing w:after="0"/>
      </w:pPr>
    </w:p>
    <w:p w:rsidR="00A42309" w:rsidRDefault="00A42309" w:rsidP="00A42309">
      <w:pPr>
        <w:rPr>
          <w:rFonts w:ascii="Times New Roman" w:hAnsi="Times New Roman"/>
          <w:b/>
          <w:color w:val="000000"/>
          <w:sz w:val="28"/>
        </w:rPr>
      </w:pPr>
    </w:p>
    <w:p w:rsidR="00936EC2" w:rsidRDefault="00A42309" w:rsidP="00A42309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936EC2" w:rsidRDefault="00936EC2" w:rsidP="00936EC2">
      <w:pPr>
        <w:rPr>
          <w:lang w:val="ru-RU"/>
        </w:rPr>
      </w:pPr>
    </w:p>
    <w:p w:rsidR="00936EC2" w:rsidRDefault="00936EC2" w:rsidP="00936EC2">
      <w:pPr>
        <w:spacing w:after="0"/>
        <w:ind w:left="120"/>
      </w:pPr>
    </w:p>
    <w:tbl>
      <w:tblPr>
        <w:tblpPr w:leftFromText="180" w:rightFromText="180" w:horzAnchor="margin" w:tblpXSpec="center" w:tblpY="377"/>
        <w:tblW w:w="105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6"/>
        <w:gridCol w:w="946"/>
        <w:gridCol w:w="1841"/>
        <w:gridCol w:w="1910"/>
        <w:gridCol w:w="2837"/>
      </w:tblGrid>
      <w:tr w:rsidR="00936EC2" w:rsidTr="007B7684">
        <w:trPr>
          <w:trHeight w:val="146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C2" w:rsidRDefault="00936EC2" w:rsidP="007B7684">
            <w:pPr>
              <w:spacing w:after="0"/>
              <w:ind w:left="135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7B76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7B7684">
            <w:pPr>
              <w:spacing w:after="0"/>
              <w:ind w:left="135"/>
            </w:pPr>
          </w:p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7B76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7B768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7B7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7B7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6EC2" w:rsidRDefault="00936EC2" w:rsidP="007B76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C2" w:rsidRDefault="00936EC2" w:rsidP="007B7684"/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36EC2" w:rsidRPr="00A42309" w:rsidTr="007B7684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6EC2" w:rsidRPr="00A42309" w:rsidTr="007B7684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7B7684"/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36EC2" w:rsidRPr="00A42309" w:rsidTr="007B7684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6EC2" w:rsidRPr="00A42309" w:rsidTr="007B7684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6EC2" w:rsidRPr="00A42309" w:rsidTr="007B7684">
        <w:trPr>
          <w:trHeight w:val="14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C2" w:rsidRDefault="00936EC2" w:rsidP="007B7684"/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</w:pPr>
          </w:p>
        </w:tc>
      </w:tr>
      <w:tr w:rsidR="00936EC2" w:rsidTr="007B7684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C2" w:rsidRPr="008B0CBF" w:rsidRDefault="00936EC2" w:rsidP="007B7684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6EC2" w:rsidRDefault="00936EC2" w:rsidP="007B7684"/>
        </w:tc>
      </w:tr>
    </w:tbl>
    <w:p w:rsidR="00936EC2" w:rsidRDefault="00936EC2" w:rsidP="00936EC2">
      <w:pPr>
        <w:rPr>
          <w:lang w:val="ru-RU"/>
        </w:rPr>
      </w:pPr>
    </w:p>
    <w:p w:rsidR="007B7684" w:rsidRDefault="007B7684" w:rsidP="00936EC2">
      <w:pPr>
        <w:rPr>
          <w:lang w:val="ru-RU"/>
        </w:rPr>
      </w:pPr>
    </w:p>
    <w:p w:rsidR="007B7684" w:rsidRDefault="007B7684" w:rsidP="00936EC2">
      <w:pPr>
        <w:rPr>
          <w:lang w:val="ru-RU"/>
        </w:rPr>
      </w:pPr>
    </w:p>
    <w:p w:rsidR="007B7684" w:rsidRDefault="007B7684" w:rsidP="00936EC2">
      <w:pPr>
        <w:rPr>
          <w:lang w:val="ru-RU"/>
        </w:rPr>
      </w:pPr>
    </w:p>
    <w:p w:rsidR="00A42309" w:rsidRDefault="00A42309" w:rsidP="00936EC2">
      <w:pPr>
        <w:rPr>
          <w:lang w:val="ru-RU"/>
        </w:rPr>
      </w:pPr>
    </w:p>
    <w:p w:rsidR="007B7684" w:rsidRDefault="007B7684" w:rsidP="00936EC2">
      <w:pPr>
        <w:rPr>
          <w:lang w:val="ru-RU"/>
        </w:rPr>
      </w:pPr>
    </w:p>
    <w:p w:rsidR="00A42309" w:rsidRDefault="00A42309" w:rsidP="00A42309">
      <w:pPr>
        <w:spacing w:after="0"/>
        <w:rPr>
          <w:lang w:val="ru-RU"/>
        </w:rPr>
      </w:pPr>
      <w:r>
        <w:rPr>
          <w:lang w:val="ru-RU"/>
        </w:rPr>
        <w:br/>
      </w:r>
    </w:p>
    <w:p w:rsidR="007B7684" w:rsidRDefault="00A42309" w:rsidP="00A42309">
      <w:pPr>
        <w:spacing w:after="0"/>
      </w:pPr>
      <w:r>
        <w:rPr>
          <w:lang w:val="ru-RU"/>
        </w:rPr>
        <w:lastRenderedPageBreak/>
        <w:t xml:space="preserve">     </w:t>
      </w:r>
      <w:r w:rsidR="007B7684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4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012"/>
        <w:gridCol w:w="793"/>
        <w:gridCol w:w="1662"/>
        <w:gridCol w:w="1729"/>
        <w:gridCol w:w="2617"/>
      </w:tblGrid>
      <w:tr w:rsidR="007B7684" w:rsidTr="00A42309">
        <w:trPr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RPr="00A42309" w:rsidTr="00A42309">
        <w:trPr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  <w:tr w:rsidR="007B7684" w:rsidTr="00A42309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 w:line="264" w:lineRule="auto"/>
              <w:jc w:val="center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 w:line="264" w:lineRule="auto"/>
              <w:jc w:val="center"/>
            </w:pPr>
          </w:p>
        </w:tc>
      </w:tr>
    </w:tbl>
    <w:p w:rsidR="007B7684" w:rsidRDefault="007B7684" w:rsidP="00A4230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B7684" w:rsidRDefault="007B7684" w:rsidP="007B7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76"/>
        <w:gridCol w:w="763"/>
        <w:gridCol w:w="1436"/>
        <w:gridCol w:w="1488"/>
        <w:gridCol w:w="1122"/>
        <w:gridCol w:w="2203"/>
      </w:tblGrid>
      <w:tr w:rsidR="007B7684" w:rsidTr="00A4230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/>
        </w:tc>
      </w:tr>
    </w:tbl>
    <w:p w:rsidR="007B7684" w:rsidRDefault="007B7684" w:rsidP="007B7684">
      <w:pPr>
        <w:sectPr w:rsidR="007B7684" w:rsidSect="00A42309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B7684" w:rsidRDefault="007B7684" w:rsidP="007B7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1852"/>
        <w:gridCol w:w="756"/>
        <w:gridCol w:w="1421"/>
        <w:gridCol w:w="1472"/>
        <w:gridCol w:w="1111"/>
        <w:gridCol w:w="2179"/>
      </w:tblGrid>
      <w:tr w:rsidR="007B7684" w:rsidTr="00A4230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A4230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7684" w:rsidTr="00A423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/>
        </w:tc>
      </w:tr>
    </w:tbl>
    <w:p w:rsidR="007B7684" w:rsidRDefault="007B7684" w:rsidP="007B7684">
      <w:r>
        <w:tab/>
      </w:r>
    </w:p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/>
    <w:p w:rsidR="007B7684" w:rsidRDefault="007B7684" w:rsidP="007B7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1768"/>
        <w:gridCol w:w="764"/>
        <w:gridCol w:w="1437"/>
        <w:gridCol w:w="1489"/>
        <w:gridCol w:w="1123"/>
        <w:gridCol w:w="2205"/>
      </w:tblGrid>
      <w:tr w:rsidR="007B7684" w:rsidTr="007B7684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7684" w:rsidRDefault="007B7684" w:rsidP="00A42309"/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ней», «Работа в информационном пространстве»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графиков в </w:t>
            </w: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7684" w:rsidRPr="00A42309" w:rsidTr="007B7684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0C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7684" w:rsidTr="007B76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Pr="008B0CBF" w:rsidRDefault="007B7684" w:rsidP="00A42309">
            <w:pPr>
              <w:spacing w:after="0"/>
              <w:ind w:left="135"/>
              <w:rPr>
                <w:lang w:val="ru-RU"/>
              </w:rPr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</w:t>
            </w:r>
            <w:bookmarkStart w:id="4" w:name="_GoBack"/>
            <w:bookmarkEnd w:id="4"/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 w:rsidRPr="008B0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B7684" w:rsidRDefault="007B7684" w:rsidP="00A42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7684" w:rsidRDefault="007B7684" w:rsidP="00A42309"/>
        </w:tc>
      </w:tr>
    </w:tbl>
    <w:p w:rsidR="007B7684" w:rsidRPr="00B57C4B" w:rsidRDefault="007B7684" w:rsidP="007B7684">
      <w:pPr>
        <w:spacing w:after="0"/>
        <w:ind w:left="120"/>
        <w:rPr>
          <w:lang w:val="ru-RU"/>
        </w:rPr>
      </w:pPr>
      <w:r w:rsidRPr="00B57C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7684" w:rsidRDefault="007B7684" w:rsidP="007B7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7684" w:rsidRPr="008B0CBF" w:rsidRDefault="007B7684" w:rsidP="007B7684">
      <w:pPr>
        <w:spacing w:after="0" w:line="480" w:lineRule="auto"/>
        <w:ind w:left="120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B0CBF">
        <w:rPr>
          <w:sz w:val="28"/>
          <w:lang w:val="ru-RU"/>
        </w:rPr>
        <w:br/>
      </w:r>
      <w:r w:rsidRPr="008B0CBF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8B0CBF">
        <w:rPr>
          <w:sz w:val="28"/>
          <w:lang w:val="ru-RU"/>
        </w:rPr>
        <w:br/>
      </w:r>
      <w:bookmarkStart w:id="5" w:name="1fdd9878-aabe-49b3-a26b-db65386f5009"/>
      <w:r w:rsidRPr="008B0CB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5"/>
    </w:p>
    <w:p w:rsidR="007B7684" w:rsidRPr="008B0CBF" w:rsidRDefault="007B7684" w:rsidP="007B7684">
      <w:pPr>
        <w:spacing w:after="0" w:line="480" w:lineRule="auto"/>
        <w:ind w:left="120"/>
        <w:rPr>
          <w:lang w:val="ru-RU"/>
        </w:rPr>
      </w:pPr>
    </w:p>
    <w:p w:rsidR="007B7684" w:rsidRPr="008B0CBF" w:rsidRDefault="007B7684" w:rsidP="007B7684">
      <w:pPr>
        <w:spacing w:after="0"/>
        <w:ind w:left="120"/>
        <w:rPr>
          <w:lang w:val="ru-RU"/>
        </w:rPr>
      </w:pPr>
    </w:p>
    <w:p w:rsidR="007B7684" w:rsidRPr="008B0CBF" w:rsidRDefault="007B7684" w:rsidP="007B7684">
      <w:pPr>
        <w:spacing w:after="0" w:line="480" w:lineRule="auto"/>
        <w:ind w:left="120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7684" w:rsidRPr="008B0CBF" w:rsidRDefault="007B7684" w:rsidP="007B7684">
      <w:pPr>
        <w:spacing w:after="0" w:line="480" w:lineRule="auto"/>
        <w:ind w:left="120"/>
        <w:rPr>
          <w:lang w:val="ru-RU"/>
        </w:rPr>
      </w:pPr>
      <w:r w:rsidRPr="008B0CBF">
        <w:rPr>
          <w:rFonts w:ascii="Times New Roman" w:hAnsi="Times New Roman"/>
          <w:color w:val="000000"/>
          <w:sz w:val="28"/>
          <w:lang w:val="ru-RU"/>
        </w:rPr>
        <w:t>Информатика (базовый уровень). Реализация ФГОС основного общего</w:t>
      </w:r>
      <w:r w:rsidRPr="008B0CBF">
        <w:rPr>
          <w:sz w:val="28"/>
          <w:lang w:val="ru-RU"/>
        </w:rPr>
        <w:br/>
      </w:r>
      <w:bookmarkStart w:id="6" w:name="5a8af3fe-6634-4595-ad67-2c1d899ea773"/>
      <w:r w:rsidRPr="008B0CBF">
        <w:rPr>
          <w:rFonts w:ascii="Times New Roman" w:hAnsi="Times New Roman"/>
          <w:color w:val="000000"/>
          <w:sz w:val="28"/>
          <w:lang w:val="ru-RU"/>
        </w:rPr>
        <w:t xml:space="preserve"> образования : методическое пособие для учителя / Л. Л. </w:t>
      </w:r>
      <w:proofErr w:type="spellStart"/>
      <w:r w:rsidRPr="008B0CB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8B0CBF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8B0CBF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 РАО», 2022 – 142 с.: ил.</w:t>
      </w:r>
      <w:bookmarkEnd w:id="6"/>
    </w:p>
    <w:p w:rsidR="007B7684" w:rsidRPr="008B0CBF" w:rsidRDefault="007B7684" w:rsidP="007B7684">
      <w:pPr>
        <w:spacing w:after="0"/>
        <w:ind w:left="120"/>
        <w:rPr>
          <w:lang w:val="ru-RU"/>
        </w:rPr>
      </w:pPr>
    </w:p>
    <w:p w:rsidR="007B7684" w:rsidRPr="008B0CBF" w:rsidRDefault="007B7684" w:rsidP="007B7684">
      <w:pPr>
        <w:spacing w:after="0" w:line="480" w:lineRule="auto"/>
        <w:ind w:left="120"/>
        <w:rPr>
          <w:lang w:val="ru-RU"/>
        </w:rPr>
      </w:pPr>
      <w:r w:rsidRPr="008B0C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5DB" w:rsidRPr="008B0CBF" w:rsidRDefault="007D05DB" w:rsidP="007D05DB">
      <w:pPr>
        <w:spacing w:after="0" w:line="480" w:lineRule="auto"/>
        <w:ind w:left="120"/>
        <w:rPr>
          <w:lang w:val="ru-RU"/>
        </w:rPr>
      </w:pPr>
      <w:bookmarkStart w:id="7" w:name="bbd0f172-0fc7-47ad-bd72-029d95fdc8ad"/>
      <w:r w:rsidRPr="008B0CBF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Режим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8B0C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0CBF">
        <w:rPr>
          <w:rFonts w:ascii="Times New Roman" w:hAnsi="Times New Roman"/>
          <w:color w:val="000000"/>
          <w:sz w:val="28"/>
          <w:lang w:val="ru-RU"/>
        </w:rPr>
        <w:t>/</w:t>
      </w:r>
      <w:bookmarkEnd w:id="7"/>
    </w:p>
    <w:p w:rsidR="007B7684" w:rsidRDefault="007B7684" w:rsidP="007D05DB">
      <w:pPr>
        <w:rPr>
          <w:lang w:val="ru-RU"/>
        </w:rPr>
      </w:pPr>
    </w:p>
    <w:sectPr w:rsidR="007B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2"/>
    <w:rsid w:val="00620079"/>
    <w:rsid w:val="007B7684"/>
    <w:rsid w:val="007D05DB"/>
    <w:rsid w:val="00822401"/>
    <w:rsid w:val="00936EC2"/>
    <w:rsid w:val="00A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B53F"/>
  <w15:chartTrackingRefBased/>
  <w15:docId w15:val="{0CC87F48-44A8-45C7-A0F1-9D30E73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C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e2a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1966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460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8663</Words>
  <Characters>49380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2024-09-19T05:36:00Z</dcterms:created>
  <dcterms:modified xsi:type="dcterms:W3CDTF">2024-09-19T15:30:00Z</dcterms:modified>
</cp:coreProperties>
</file>