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6E" w:rsidRPr="00CC776C" w:rsidRDefault="00A4606E" w:rsidP="00A4606E">
      <w:pPr>
        <w:tabs>
          <w:tab w:val="left" w:pos="4635"/>
          <w:tab w:val="left" w:pos="10875"/>
        </w:tabs>
        <w:jc w:val="center"/>
        <w:rPr>
          <w:rFonts w:ascii="Times New Roman" w:hAnsi="Times New Roman"/>
          <w:sz w:val="28"/>
          <w:szCs w:val="28"/>
        </w:rPr>
      </w:pPr>
      <w:r w:rsidRPr="00CC776C">
        <w:rPr>
          <w:rFonts w:ascii="Times New Roman" w:hAnsi="Times New Roman"/>
          <w:sz w:val="28"/>
          <w:szCs w:val="28"/>
        </w:rPr>
        <w:t>бюджетное общеобразовательное учреждение города Омска «Средняя общеобразовательная школа № 129»</w:t>
      </w:r>
    </w:p>
    <w:p w:rsidR="00A4606E" w:rsidRPr="00CC776C" w:rsidRDefault="00A4606E" w:rsidP="00A4606E">
      <w:pPr>
        <w:pStyle w:val="a3"/>
        <w:rPr>
          <w:rFonts w:ascii="Times New Roman" w:hAnsi="Times New Roman"/>
          <w:sz w:val="28"/>
          <w:szCs w:val="28"/>
        </w:rPr>
      </w:pPr>
      <w:r w:rsidRPr="00CC77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776C">
        <w:rPr>
          <w:rFonts w:ascii="Times New Roman" w:hAnsi="Times New Roman"/>
          <w:sz w:val="28"/>
          <w:szCs w:val="28"/>
        </w:rPr>
        <w:t>РАССМОТРЕНО</w:t>
      </w:r>
      <w:proofErr w:type="gramEnd"/>
      <w:r w:rsidRPr="00CC776C">
        <w:rPr>
          <w:rFonts w:ascii="Times New Roman" w:hAnsi="Times New Roman"/>
          <w:sz w:val="28"/>
          <w:szCs w:val="28"/>
        </w:rPr>
        <w:t xml:space="preserve">                                         СОГЛАСОВАНО                                                  УТВЕРЖДАЮ</w:t>
      </w:r>
    </w:p>
    <w:p w:rsidR="00A4606E" w:rsidRPr="00CC776C" w:rsidRDefault="00A4606E" w:rsidP="00A4606E">
      <w:pPr>
        <w:pStyle w:val="a3"/>
        <w:rPr>
          <w:rFonts w:ascii="Times New Roman" w:hAnsi="Times New Roman"/>
          <w:sz w:val="28"/>
          <w:szCs w:val="28"/>
        </w:rPr>
      </w:pPr>
      <w:r w:rsidRPr="00CC776C">
        <w:rPr>
          <w:rFonts w:ascii="Times New Roman" w:hAnsi="Times New Roman"/>
          <w:sz w:val="28"/>
          <w:szCs w:val="28"/>
        </w:rPr>
        <w:t>на заседании МО</w:t>
      </w:r>
      <w:r w:rsidRPr="00CC776C">
        <w:rPr>
          <w:rFonts w:ascii="Times New Roman" w:hAnsi="Times New Roman"/>
          <w:sz w:val="28"/>
          <w:szCs w:val="28"/>
        </w:rPr>
        <w:tab/>
        <w:t xml:space="preserve">                                     на заседании МС</w:t>
      </w:r>
      <w:r w:rsidRPr="00CC776C">
        <w:rPr>
          <w:rFonts w:ascii="Times New Roman" w:hAnsi="Times New Roman"/>
          <w:sz w:val="28"/>
          <w:szCs w:val="28"/>
        </w:rPr>
        <w:tab/>
        <w:t xml:space="preserve">                                               Директор БОУ </w:t>
      </w:r>
      <w:proofErr w:type="spellStart"/>
      <w:r w:rsidRPr="00CC776C">
        <w:rPr>
          <w:rFonts w:ascii="Times New Roman" w:hAnsi="Times New Roman"/>
          <w:sz w:val="28"/>
          <w:szCs w:val="28"/>
        </w:rPr>
        <w:t>г</w:t>
      </w:r>
      <w:proofErr w:type="gramStart"/>
      <w:r w:rsidRPr="00CC776C">
        <w:rPr>
          <w:rFonts w:ascii="Times New Roman" w:hAnsi="Times New Roman"/>
          <w:sz w:val="28"/>
          <w:szCs w:val="28"/>
        </w:rPr>
        <w:t>.О</w:t>
      </w:r>
      <w:proofErr w:type="gramEnd"/>
      <w:r w:rsidRPr="00CC776C">
        <w:rPr>
          <w:rFonts w:ascii="Times New Roman" w:hAnsi="Times New Roman"/>
          <w:sz w:val="28"/>
          <w:szCs w:val="28"/>
        </w:rPr>
        <w:t>мска</w:t>
      </w:r>
      <w:proofErr w:type="spellEnd"/>
      <w:r w:rsidRPr="00CC776C">
        <w:rPr>
          <w:rFonts w:ascii="Times New Roman" w:hAnsi="Times New Roman"/>
          <w:sz w:val="28"/>
          <w:szCs w:val="28"/>
        </w:rPr>
        <w:t xml:space="preserve">  «Средняя                    </w:t>
      </w:r>
    </w:p>
    <w:p w:rsidR="00A4606E" w:rsidRPr="00CC776C" w:rsidRDefault="00A4606E" w:rsidP="00A4606E">
      <w:pPr>
        <w:pStyle w:val="a3"/>
        <w:rPr>
          <w:rFonts w:ascii="Times New Roman" w:hAnsi="Times New Roman"/>
          <w:sz w:val="28"/>
          <w:szCs w:val="28"/>
        </w:rPr>
      </w:pPr>
      <w:r w:rsidRPr="00CC776C">
        <w:rPr>
          <w:rFonts w:ascii="Times New Roman" w:hAnsi="Times New Roman"/>
          <w:sz w:val="28"/>
          <w:szCs w:val="28"/>
        </w:rPr>
        <w:t>протокол № ___от __. ___. 202</w:t>
      </w:r>
      <w:r w:rsidR="007A391E" w:rsidRPr="00CC776C">
        <w:rPr>
          <w:rFonts w:ascii="Times New Roman" w:hAnsi="Times New Roman"/>
          <w:sz w:val="28"/>
          <w:szCs w:val="28"/>
        </w:rPr>
        <w:t>4</w:t>
      </w:r>
      <w:r w:rsidRPr="00CC776C">
        <w:rPr>
          <w:rFonts w:ascii="Times New Roman" w:hAnsi="Times New Roman"/>
          <w:sz w:val="28"/>
          <w:szCs w:val="28"/>
        </w:rPr>
        <w:t xml:space="preserve"> г.</w:t>
      </w:r>
      <w:r w:rsidRPr="00CC776C">
        <w:rPr>
          <w:rFonts w:ascii="Times New Roman" w:hAnsi="Times New Roman"/>
          <w:sz w:val="28"/>
          <w:szCs w:val="28"/>
        </w:rPr>
        <w:tab/>
        <w:t xml:space="preserve">           протокол № __ от __. ____. 202</w:t>
      </w:r>
      <w:r w:rsidR="007A391E" w:rsidRPr="00CC776C">
        <w:rPr>
          <w:rFonts w:ascii="Times New Roman" w:hAnsi="Times New Roman"/>
          <w:sz w:val="28"/>
          <w:szCs w:val="28"/>
        </w:rPr>
        <w:t>4</w:t>
      </w:r>
      <w:r w:rsidRPr="00CC776C">
        <w:rPr>
          <w:rFonts w:ascii="Times New Roman" w:hAnsi="Times New Roman"/>
          <w:sz w:val="28"/>
          <w:szCs w:val="28"/>
        </w:rPr>
        <w:t xml:space="preserve"> г.    </w:t>
      </w:r>
      <w:r w:rsidRPr="00CC776C">
        <w:rPr>
          <w:rFonts w:ascii="Times New Roman" w:hAnsi="Times New Roman"/>
          <w:sz w:val="28"/>
          <w:szCs w:val="28"/>
        </w:rPr>
        <w:tab/>
        <w:t xml:space="preserve">           общеобразовательная школа № 129»                                     </w:t>
      </w:r>
    </w:p>
    <w:p w:rsidR="00A4606E" w:rsidRPr="00CC776C" w:rsidRDefault="00A4606E" w:rsidP="00A4606E">
      <w:pPr>
        <w:pStyle w:val="a3"/>
        <w:rPr>
          <w:rFonts w:ascii="Times New Roman" w:hAnsi="Times New Roman"/>
          <w:sz w:val="28"/>
          <w:szCs w:val="28"/>
        </w:rPr>
      </w:pPr>
      <w:r w:rsidRPr="00CC776C">
        <w:rPr>
          <w:rFonts w:ascii="Times New Roman" w:hAnsi="Times New Roman"/>
          <w:sz w:val="28"/>
          <w:szCs w:val="28"/>
        </w:rPr>
        <w:t xml:space="preserve">________    </w:t>
      </w:r>
      <w:proofErr w:type="spellStart"/>
      <w:r w:rsidRPr="00CC776C">
        <w:rPr>
          <w:rFonts w:ascii="Times New Roman" w:hAnsi="Times New Roman"/>
          <w:sz w:val="28"/>
          <w:szCs w:val="28"/>
        </w:rPr>
        <w:t>С.П.Кузьмина</w:t>
      </w:r>
      <w:proofErr w:type="spellEnd"/>
      <w:r w:rsidRPr="00CC776C">
        <w:rPr>
          <w:rFonts w:ascii="Times New Roman" w:hAnsi="Times New Roman"/>
          <w:sz w:val="28"/>
          <w:szCs w:val="28"/>
        </w:rPr>
        <w:tab/>
        <w:t xml:space="preserve">                              __________      </w:t>
      </w:r>
      <w:proofErr w:type="spellStart"/>
      <w:r w:rsidR="007A391E" w:rsidRPr="00CC776C">
        <w:rPr>
          <w:rFonts w:ascii="Times New Roman" w:hAnsi="Times New Roman"/>
          <w:sz w:val="28"/>
          <w:szCs w:val="28"/>
        </w:rPr>
        <w:t>Л.С.Анищенко</w:t>
      </w:r>
      <w:proofErr w:type="spellEnd"/>
      <w:r w:rsidRPr="00CC776C">
        <w:rPr>
          <w:rFonts w:ascii="Times New Roman" w:hAnsi="Times New Roman"/>
          <w:sz w:val="28"/>
          <w:szCs w:val="28"/>
        </w:rPr>
        <w:tab/>
        <w:t xml:space="preserve">    </w:t>
      </w:r>
      <w:r w:rsidR="00CC776C">
        <w:rPr>
          <w:rFonts w:ascii="Times New Roman" w:hAnsi="Times New Roman"/>
          <w:sz w:val="28"/>
          <w:szCs w:val="28"/>
        </w:rPr>
        <w:t xml:space="preserve">                 __________</w:t>
      </w:r>
      <w:r w:rsidRPr="00CC776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C776C">
        <w:rPr>
          <w:rFonts w:ascii="Times New Roman" w:hAnsi="Times New Roman"/>
          <w:sz w:val="28"/>
          <w:szCs w:val="28"/>
        </w:rPr>
        <w:t>А.К.Гоменюк</w:t>
      </w:r>
      <w:proofErr w:type="spellEnd"/>
      <w:r w:rsidRPr="00CC776C">
        <w:rPr>
          <w:rFonts w:ascii="Times New Roman" w:hAnsi="Times New Roman"/>
          <w:sz w:val="28"/>
          <w:szCs w:val="28"/>
        </w:rPr>
        <w:t xml:space="preserve">             </w:t>
      </w:r>
    </w:p>
    <w:p w:rsidR="00A4606E" w:rsidRPr="00CC776C" w:rsidRDefault="00A4606E" w:rsidP="00A4606E">
      <w:pPr>
        <w:rPr>
          <w:sz w:val="28"/>
          <w:szCs w:val="28"/>
        </w:rPr>
      </w:pPr>
    </w:p>
    <w:p w:rsidR="00A4606E" w:rsidRPr="00CC776C" w:rsidRDefault="00A4606E" w:rsidP="00A4606E">
      <w:pPr>
        <w:rPr>
          <w:sz w:val="28"/>
          <w:szCs w:val="28"/>
        </w:rPr>
      </w:pPr>
    </w:p>
    <w:p w:rsidR="00A4606E" w:rsidRPr="00CC776C" w:rsidRDefault="00A4606E" w:rsidP="00A4606E">
      <w:pPr>
        <w:tabs>
          <w:tab w:val="left" w:pos="4155"/>
        </w:tabs>
        <w:jc w:val="center"/>
        <w:rPr>
          <w:sz w:val="28"/>
          <w:szCs w:val="28"/>
        </w:rPr>
      </w:pPr>
    </w:p>
    <w:p w:rsidR="00A4606E" w:rsidRPr="00CC776C" w:rsidRDefault="00A4606E" w:rsidP="00A4606E">
      <w:pPr>
        <w:tabs>
          <w:tab w:val="left" w:pos="4155"/>
        </w:tabs>
        <w:jc w:val="center"/>
        <w:rPr>
          <w:rFonts w:ascii="Times New Roman" w:hAnsi="Times New Roman"/>
          <w:sz w:val="28"/>
          <w:szCs w:val="28"/>
        </w:rPr>
      </w:pPr>
    </w:p>
    <w:p w:rsidR="00A4606E" w:rsidRPr="00CC776C" w:rsidRDefault="00A4606E" w:rsidP="00A4606E">
      <w:pPr>
        <w:tabs>
          <w:tab w:val="left" w:pos="4155"/>
        </w:tabs>
        <w:jc w:val="center"/>
        <w:rPr>
          <w:rFonts w:ascii="Times New Roman" w:hAnsi="Times New Roman"/>
          <w:sz w:val="28"/>
          <w:szCs w:val="28"/>
        </w:rPr>
      </w:pPr>
      <w:r w:rsidRPr="00CC776C">
        <w:rPr>
          <w:rFonts w:ascii="Times New Roman" w:hAnsi="Times New Roman"/>
          <w:sz w:val="28"/>
          <w:szCs w:val="28"/>
        </w:rPr>
        <w:t>РАБОЧАЯ ПРОГРАММА</w:t>
      </w:r>
    </w:p>
    <w:p w:rsidR="00A4606E" w:rsidRPr="00CC776C" w:rsidRDefault="00A4606E" w:rsidP="00A4606E">
      <w:pPr>
        <w:tabs>
          <w:tab w:val="left" w:pos="4155"/>
        </w:tabs>
        <w:jc w:val="center"/>
        <w:rPr>
          <w:rFonts w:ascii="Times New Roman" w:hAnsi="Times New Roman"/>
          <w:sz w:val="28"/>
          <w:szCs w:val="28"/>
        </w:rPr>
      </w:pPr>
      <w:r w:rsidRPr="00CC776C">
        <w:rPr>
          <w:rFonts w:ascii="Times New Roman" w:hAnsi="Times New Roman"/>
          <w:sz w:val="28"/>
          <w:szCs w:val="28"/>
        </w:rPr>
        <w:t>внеурочной деятельности «Занимательная математика»</w:t>
      </w:r>
    </w:p>
    <w:p w:rsidR="00A4606E" w:rsidRPr="00CC776C" w:rsidRDefault="00A4606E" w:rsidP="00A4606E">
      <w:pPr>
        <w:tabs>
          <w:tab w:val="left" w:pos="4155"/>
        </w:tabs>
        <w:jc w:val="center"/>
        <w:rPr>
          <w:rFonts w:ascii="Times New Roman" w:hAnsi="Times New Roman"/>
          <w:sz w:val="28"/>
          <w:szCs w:val="28"/>
        </w:rPr>
      </w:pPr>
      <w:r w:rsidRPr="00CC776C">
        <w:rPr>
          <w:rFonts w:ascii="Times New Roman" w:hAnsi="Times New Roman"/>
          <w:sz w:val="28"/>
          <w:szCs w:val="28"/>
        </w:rPr>
        <w:t>для 5-х классов</w:t>
      </w:r>
    </w:p>
    <w:p w:rsidR="00A4606E" w:rsidRPr="00CC776C" w:rsidRDefault="00A4606E" w:rsidP="00A4606E">
      <w:pPr>
        <w:tabs>
          <w:tab w:val="left" w:pos="4155"/>
        </w:tabs>
        <w:jc w:val="center"/>
        <w:rPr>
          <w:rFonts w:ascii="Times New Roman" w:hAnsi="Times New Roman"/>
          <w:sz w:val="28"/>
          <w:szCs w:val="28"/>
        </w:rPr>
      </w:pPr>
      <w:r w:rsidRPr="00CC776C">
        <w:rPr>
          <w:rFonts w:ascii="Times New Roman" w:hAnsi="Times New Roman"/>
          <w:sz w:val="28"/>
          <w:szCs w:val="28"/>
        </w:rPr>
        <w:t>на 202</w:t>
      </w:r>
      <w:r w:rsidR="007A391E" w:rsidRPr="00CC776C">
        <w:rPr>
          <w:rFonts w:ascii="Times New Roman" w:hAnsi="Times New Roman"/>
          <w:sz w:val="28"/>
          <w:szCs w:val="28"/>
        </w:rPr>
        <w:t>4</w:t>
      </w:r>
      <w:r w:rsidRPr="00CC776C">
        <w:rPr>
          <w:rFonts w:ascii="Times New Roman" w:hAnsi="Times New Roman"/>
          <w:sz w:val="28"/>
          <w:szCs w:val="28"/>
        </w:rPr>
        <w:t xml:space="preserve"> – 202</w:t>
      </w:r>
      <w:r w:rsidR="007A391E" w:rsidRPr="00CC776C">
        <w:rPr>
          <w:rFonts w:ascii="Times New Roman" w:hAnsi="Times New Roman"/>
          <w:sz w:val="28"/>
          <w:szCs w:val="28"/>
        </w:rPr>
        <w:t>5</w:t>
      </w:r>
      <w:r w:rsidRPr="00CC776C">
        <w:rPr>
          <w:rFonts w:ascii="Times New Roman" w:hAnsi="Times New Roman"/>
          <w:sz w:val="28"/>
          <w:szCs w:val="28"/>
        </w:rPr>
        <w:t xml:space="preserve"> учебный год</w:t>
      </w:r>
    </w:p>
    <w:p w:rsidR="00A4606E" w:rsidRPr="00CC776C" w:rsidRDefault="00A4606E" w:rsidP="00A4606E">
      <w:pPr>
        <w:tabs>
          <w:tab w:val="left" w:pos="4155"/>
        </w:tabs>
        <w:jc w:val="center"/>
        <w:rPr>
          <w:rFonts w:ascii="Times New Roman" w:hAnsi="Times New Roman"/>
          <w:sz w:val="28"/>
          <w:szCs w:val="28"/>
        </w:rPr>
      </w:pPr>
      <w:r w:rsidRPr="00CC776C">
        <w:rPr>
          <w:rFonts w:ascii="Times New Roman" w:hAnsi="Times New Roman"/>
          <w:sz w:val="28"/>
          <w:szCs w:val="28"/>
        </w:rPr>
        <w:t xml:space="preserve">учителя математики </w:t>
      </w:r>
    </w:p>
    <w:p w:rsidR="00A4606E" w:rsidRPr="00CC776C" w:rsidRDefault="007A391E" w:rsidP="00A4606E">
      <w:pPr>
        <w:tabs>
          <w:tab w:val="left" w:pos="5235"/>
        </w:tabs>
        <w:jc w:val="center"/>
        <w:rPr>
          <w:rFonts w:ascii="Times New Roman" w:hAnsi="Times New Roman"/>
          <w:sz w:val="28"/>
          <w:szCs w:val="28"/>
        </w:rPr>
      </w:pPr>
      <w:r w:rsidRPr="00CC776C">
        <w:rPr>
          <w:rFonts w:ascii="Times New Roman" w:hAnsi="Times New Roman"/>
          <w:sz w:val="28"/>
          <w:szCs w:val="28"/>
        </w:rPr>
        <w:t>Кузьминой Светланы Петровны</w:t>
      </w:r>
    </w:p>
    <w:p w:rsidR="00A4606E" w:rsidRPr="006E420F" w:rsidRDefault="00A4606E" w:rsidP="00A4606E">
      <w:pPr>
        <w:rPr>
          <w:rFonts w:ascii="Times New Roman" w:hAnsi="Times New Roman"/>
          <w:sz w:val="24"/>
          <w:szCs w:val="24"/>
        </w:rPr>
      </w:pPr>
    </w:p>
    <w:p w:rsidR="00A4606E" w:rsidRPr="006E420F" w:rsidRDefault="00A4606E" w:rsidP="00A4606E">
      <w:pPr>
        <w:rPr>
          <w:rFonts w:ascii="Times New Roman" w:hAnsi="Times New Roman"/>
          <w:sz w:val="24"/>
          <w:szCs w:val="24"/>
        </w:rPr>
      </w:pPr>
    </w:p>
    <w:p w:rsidR="00A4606E" w:rsidRPr="006E420F" w:rsidRDefault="00A4606E" w:rsidP="00A4606E">
      <w:pPr>
        <w:rPr>
          <w:rFonts w:ascii="Times New Roman" w:hAnsi="Times New Roman"/>
          <w:sz w:val="24"/>
          <w:szCs w:val="24"/>
        </w:rPr>
      </w:pPr>
    </w:p>
    <w:p w:rsidR="00A4606E" w:rsidRPr="006E420F" w:rsidRDefault="00A4606E" w:rsidP="00A4606E">
      <w:pPr>
        <w:rPr>
          <w:rFonts w:ascii="Times New Roman" w:hAnsi="Times New Roman"/>
          <w:sz w:val="24"/>
          <w:szCs w:val="24"/>
        </w:rPr>
      </w:pPr>
    </w:p>
    <w:p w:rsidR="00A4606E" w:rsidRPr="00CC776C" w:rsidRDefault="00A4606E" w:rsidP="00A4606E">
      <w:pPr>
        <w:tabs>
          <w:tab w:val="left" w:pos="6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CC776C">
        <w:rPr>
          <w:rFonts w:ascii="Times New Roman" w:hAnsi="Times New Roman"/>
          <w:sz w:val="28"/>
          <w:szCs w:val="28"/>
        </w:rPr>
        <w:t>Омск, 202</w:t>
      </w:r>
      <w:r w:rsidR="007A391E" w:rsidRPr="00CC776C">
        <w:rPr>
          <w:rFonts w:ascii="Times New Roman" w:hAnsi="Times New Roman"/>
          <w:sz w:val="28"/>
          <w:szCs w:val="28"/>
        </w:rPr>
        <w:t>4</w:t>
      </w:r>
      <w:r w:rsidRPr="00CC776C">
        <w:rPr>
          <w:rFonts w:ascii="Times New Roman" w:hAnsi="Times New Roman"/>
          <w:sz w:val="28"/>
          <w:szCs w:val="28"/>
        </w:rPr>
        <w:t xml:space="preserve"> г</w:t>
      </w:r>
    </w:p>
    <w:p w:rsidR="002B220C" w:rsidRDefault="00813EE5" w:rsidP="00E7547D">
      <w:pPr>
        <w:spacing w:line="240" w:lineRule="auto"/>
        <w:ind w:right="-185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 курса </w:t>
      </w:r>
      <w:r w:rsidR="00784F4C" w:rsidRPr="00A34A89">
        <w:rPr>
          <w:rFonts w:ascii="Times New Roman" w:hAnsi="Times New Roman"/>
          <w:sz w:val="24"/>
          <w:szCs w:val="24"/>
        </w:rPr>
        <w:t xml:space="preserve">«Занимательная математика» </w:t>
      </w:r>
      <w:r w:rsidR="00784F4C" w:rsidRPr="005963D4">
        <w:rPr>
          <w:rFonts w:ascii="Times New Roman" w:hAnsi="Times New Roman"/>
          <w:sz w:val="24"/>
          <w:szCs w:val="24"/>
        </w:rPr>
        <w:t>предназначена</w:t>
      </w:r>
      <w:r w:rsidR="00784F4C" w:rsidRPr="00A34A89">
        <w:rPr>
          <w:rFonts w:ascii="Times New Roman" w:hAnsi="Times New Roman"/>
          <w:i/>
          <w:sz w:val="24"/>
          <w:szCs w:val="24"/>
        </w:rPr>
        <w:t xml:space="preserve"> </w:t>
      </w:r>
      <w:r w:rsidR="00784F4C" w:rsidRPr="00A34A89">
        <w:rPr>
          <w:rFonts w:ascii="Times New Roman" w:hAnsi="Times New Roman"/>
          <w:sz w:val="24"/>
          <w:szCs w:val="24"/>
        </w:rPr>
        <w:t>для вн</w:t>
      </w:r>
      <w:r w:rsidR="00AF7497">
        <w:rPr>
          <w:rFonts w:ascii="Times New Roman" w:hAnsi="Times New Roman"/>
          <w:sz w:val="24"/>
          <w:szCs w:val="24"/>
        </w:rPr>
        <w:t xml:space="preserve">еурочной работы и </w:t>
      </w:r>
      <w:r w:rsidR="002B220C">
        <w:rPr>
          <w:rFonts w:ascii="Times New Roman" w:hAnsi="Times New Roman"/>
          <w:sz w:val="24"/>
          <w:szCs w:val="24"/>
        </w:rPr>
        <w:t xml:space="preserve">рассчитана </w:t>
      </w:r>
      <w:proofErr w:type="gramStart"/>
      <w:r w:rsidR="002B220C">
        <w:rPr>
          <w:rFonts w:ascii="Times New Roman" w:hAnsi="Times New Roman"/>
          <w:sz w:val="24"/>
          <w:szCs w:val="24"/>
        </w:rPr>
        <w:t>на</w:t>
      </w:r>
      <w:proofErr w:type="gramEnd"/>
      <w:r w:rsidR="00784F4C" w:rsidRPr="00A34A89">
        <w:rPr>
          <w:rFonts w:ascii="Times New Roman" w:hAnsi="Times New Roman"/>
          <w:sz w:val="24"/>
          <w:szCs w:val="24"/>
        </w:rPr>
        <w:t xml:space="preserve"> обучающихся </w:t>
      </w:r>
      <w:r w:rsidR="002B220C">
        <w:rPr>
          <w:rFonts w:ascii="Times New Roman" w:hAnsi="Times New Roman"/>
          <w:sz w:val="24"/>
          <w:szCs w:val="24"/>
        </w:rPr>
        <w:t xml:space="preserve"> </w:t>
      </w:r>
      <w:r w:rsidR="00A4606E">
        <w:rPr>
          <w:rFonts w:ascii="Times New Roman" w:hAnsi="Times New Roman"/>
          <w:sz w:val="24"/>
          <w:szCs w:val="24"/>
        </w:rPr>
        <w:t>5</w:t>
      </w:r>
      <w:r w:rsidR="00784F4C" w:rsidRPr="00A34A89">
        <w:rPr>
          <w:rFonts w:ascii="Times New Roman" w:hAnsi="Times New Roman"/>
          <w:sz w:val="24"/>
          <w:szCs w:val="24"/>
        </w:rPr>
        <w:t xml:space="preserve">-х классов, интересующихся математикой. Согласно ФГОС нового поколения проведение такого курса способствует самоопределению </w:t>
      </w:r>
      <w:proofErr w:type="gramStart"/>
      <w:r w:rsidR="00784F4C" w:rsidRPr="00A34A8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84F4C" w:rsidRPr="00A34A89">
        <w:rPr>
          <w:rFonts w:ascii="Times New Roman" w:hAnsi="Times New Roman"/>
          <w:sz w:val="24"/>
          <w:szCs w:val="24"/>
        </w:rPr>
        <w:t xml:space="preserve"> при переходе к профильному обучению в средней и старшей школе.</w:t>
      </w:r>
      <w:r w:rsidR="002B220C">
        <w:rPr>
          <w:rFonts w:ascii="Times New Roman" w:hAnsi="Times New Roman"/>
          <w:sz w:val="24"/>
          <w:szCs w:val="24"/>
        </w:rPr>
        <w:t xml:space="preserve"> </w:t>
      </w:r>
    </w:p>
    <w:p w:rsidR="004850FB" w:rsidRDefault="004850FB" w:rsidP="00E7547D">
      <w:pPr>
        <w:spacing w:line="240" w:lineRule="auto"/>
        <w:ind w:right="-185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курса ориентировано на использование пособий: </w:t>
      </w:r>
      <w:r>
        <w:rPr>
          <w:rFonts w:ascii="Times New Roman" w:hAnsi="Times New Roman"/>
          <w:bCs/>
          <w:sz w:val="24"/>
          <w:szCs w:val="24"/>
        </w:rPr>
        <w:t xml:space="preserve">Горев П.М., </w:t>
      </w:r>
      <w:proofErr w:type="spellStart"/>
      <w:r>
        <w:rPr>
          <w:rFonts w:ascii="Times New Roman" w:hAnsi="Times New Roman"/>
          <w:bCs/>
          <w:sz w:val="24"/>
          <w:szCs w:val="24"/>
        </w:rPr>
        <w:t>Утёмов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В.В. «Уроки развивающей математики. 5-6 классы. Задачи математического кружка», </w:t>
      </w:r>
      <w:proofErr w:type="spellStart"/>
      <w:r>
        <w:rPr>
          <w:rFonts w:ascii="Times New Roman" w:hAnsi="Times New Roman"/>
          <w:bCs/>
          <w:sz w:val="24"/>
          <w:szCs w:val="24"/>
        </w:rPr>
        <w:t>Мардахаева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Е.Л. «Занятия математического кружка».</w:t>
      </w:r>
    </w:p>
    <w:p w:rsidR="00AF7497" w:rsidRDefault="00784F4C" w:rsidP="00E7547D">
      <w:pPr>
        <w:spacing w:after="0" w:line="240" w:lineRule="auto"/>
        <w:ind w:right="-185" w:firstLine="284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Данный курс способствует развитию познавательной активности, формирует потребность в самостоятельном приобретении</w:t>
      </w:r>
      <w:r w:rsidR="002B220C">
        <w:rPr>
          <w:rFonts w:ascii="Times New Roman" w:hAnsi="Times New Roman"/>
          <w:sz w:val="24"/>
          <w:szCs w:val="24"/>
        </w:rPr>
        <w:t xml:space="preserve"> </w:t>
      </w:r>
      <w:r w:rsidRPr="00A34A89">
        <w:rPr>
          <w:rFonts w:ascii="Times New Roman" w:hAnsi="Times New Roman"/>
          <w:sz w:val="24"/>
          <w:szCs w:val="24"/>
        </w:rPr>
        <w:t>знаний и в дальнейшем автономно</w:t>
      </w:r>
      <w:r w:rsidR="002B220C">
        <w:rPr>
          <w:rFonts w:ascii="Times New Roman" w:hAnsi="Times New Roman"/>
          <w:sz w:val="24"/>
          <w:szCs w:val="24"/>
        </w:rPr>
        <w:t>м обучении</w:t>
      </w:r>
      <w:r w:rsidRPr="00A34A89">
        <w:rPr>
          <w:rFonts w:ascii="Times New Roman" w:hAnsi="Times New Roman"/>
          <w:sz w:val="24"/>
          <w:szCs w:val="24"/>
        </w:rPr>
        <w:t xml:space="preserve">, а также интеллектуальному, творческому, эмоциональному развитию учащихся. </w:t>
      </w:r>
      <w:r w:rsidR="002B220C">
        <w:rPr>
          <w:rFonts w:ascii="Times New Roman" w:hAnsi="Times New Roman"/>
          <w:sz w:val="24"/>
          <w:szCs w:val="24"/>
        </w:rPr>
        <w:t xml:space="preserve"> </w:t>
      </w:r>
    </w:p>
    <w:p w:rsidR="005963D4" w:rsidRDefault="00784F4C" w:rsidP="00E7547D">
      <w:pPr>
        <w:spacing w:after="0" w:line="240" w:lineRule="auto"/>
        <w:ind w:right="-185" w:firstLine="284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Уровень сложности подобранных заданий таков, что к их рассмотрению можно привлечь значительное число учащихся, а не только наиболее сильных.</w:t>
      </w:r>
      <w:r w:rsidR="002B220C">
        <w:rPr>
          <w:rFonts w:ascii="Times New Roman" w:hAnsi="Times New Roman"/>
          <w:sz w:val="24"/>
          <w:szCs w:val="24"/>
        </w:rPr>
        <w:t xml:space="preserve"> </w:t>
      </w:r>
      <w:r w:rsidR="00D4016D">
        <w:rPr>
          <w:rFonts w:ascii="Times New Roman" w:hAnsi="Times New Roman"/>
          <w:sz w:val="24"/>
          <w:szCs w:val="24"/>
        </w:rPr>
        <w:t xml:space="preserve"> </w:t>
      </w:r>
      <w:r w:rsidR="00AF7497">
        <w:rPr>
          <w:rFonts w:ascii="Times New Roman" w:hAnsi="Times New Roman"/>
          <w:sz w:val="24"/>
          <w:szCs w:val="24"/>
        </w:rPr>
        <w:t>В</w:t>
      </w:r>
      <w:r w:rsidR="00AF7497" w:rsidRPr="00AF7497">
        <w:rPr>
          <w:rFonts w:ascii="Times New Roman" w:hAnsi="Times New Roman"/>
          <w:sz w:val="24"/>
          <w:szCs w:val="24"/>
        </w:rPr>
        <w:t xml:space="preserve"> результате занятий учащиеся должны приобрести навыки и умения решать более трудные и разнообразные задачи, а так же задачи олимпиадного уров</w:t>
      </w:r>
      <w:r w:rsidR="00AF7497">
        <w:rPr>
          <w:rFonts w:ascii="Times New Roman" w:hAnsi="Times New Roman"/>
          <w:sz w:val="24"/>
          <w:szCs w:val="24"/>
        </w:rPr>
        <w:t>ня.</w:t>
      </w:r>
      <w:r w:rsidR="00635181">
        <w:rPr>
          <w:rFonts w:ascii="Times New Roman" w:hAnsi="Times New Roman"/>
          <w:sz w:val="24"/>
          <w:szCs w:val="24"/>
        </w:rPr>
        <w:t xml:space="preserve"> </w:t>
      </w:r>
      <w:r w:rsidRPr="00A34A89">
        <w:rPr>
          <w:rFonts w:ascii="Times New Roman" w:hAnsi="Times New Roman"/>
          <w:sz w:val="24"/>
          <w:szCs w:val="24"/>
        </w:rPr>
        <w:t xml:space="preserve">Таким образом, </w:t>
      </w:r>
      <w:r w:rsidRPr="005963D4">
        <w:rPr>
          <w:rFonts w:ascii="Times New Roman" w:hAnsi="Times New Roman"/>
          <w:b/>
          <w:i/>
          <w:sz w:val="24"/>
          <w:szCs w:val="24"/>
        </w:rPr>
        <w:t>основной целью</w:t>
      </w:r>
      <w:r w:rsidR="005963D4">
        <w:rPr>
          <w:rFonts w:ascii="Times New Roman" w:hAnsi="Times New Roman"/>
          <w:b/>
          <w:sz w:val="24"/>
          <w:szCs w:val="24"/>
        </w:rPr>
        <w:t xml:space="preserve"> </w:t>
      </w:r>
      <w:r w:rsidR="005963D4">
        <w:rPr>
          <w:rFonts w:ascii="Times New Roman" w:hAnsi="Times New Roman"/>
          <w:sz w:val="24"/>
          <w:szCs w:val="24"/>
        </w:rPr>
        <w:t xml:space="preserve">разработанной </w:t>
      </w:r>
      <w:r w:rsidRPr="00A34A89">
        <w:rPr>
          <w:rFonts w:ascii="Times New Roman" w:hAnsi="Times New Roman"/>
          <w:sz w:val="24"/>
          <w:szCs w:val="24"/>
        </w:rPr>
        <w:t>внеурочной деятельности</w:t>
      </w:r>
      <w:r w:rsidRPr="00A34A89">
        <w:rPr>
          <w:rFonts w:ascii="Times New Roman" w:hAnsi="Times New Roman"/>
          <w:b/>
          <w:sz w:val="24"/>
          <w:szCs w:val="24"/>
        </w:rPr>
        <w:t xml:space="preserve">  </w:t>
      </w:r>
      <w:r w:rsidRPr="00A34A89">
        <w:rPr>
          <w:rFonts w:ascii="Times New Roman" w:hAnsi="Times New Roman"/>
          <w:sz w:val="24"/>
          <w:szCs w:val="24"/>
        </w:rPr>
        <w:t xml:space="preserve">является углубление  и расширение </w:t>
      </w:r>
      <w:r w:rsidR="005963D4">
        <w:rPr>
          <w:rFonts w:ascii="Times New Roman" w:hAnsi="Times New Roman"/>
          <w:sz w:val="24"/>
          <w:szCs w:val="24"/>
        </w:rPr>
        <w:t>математических знаний  и умений</w:t>
      </w:r>
      <w:r w:rsidRPr="00A34A89">
        <w:rPr>
          <w:rFonts w:ascii="Times New Roman" w:hAnsi="Times New Roman"/>
          <w:sz w:val="24"/>
          <w:szCs w:val="24"/>
        </w:rPr>
        <w:t>, сохранение  и развитие и</w:t>
      </w:r>
      <w:r w:rsidR="005963D4">
        <w:rPr>
          <w:rFonts w:ascii="Times New Roman" w:hAnsi="Times New Roman"/>
          <w:sz w:val="24"/>
          <w:szCs w:val="24"/>
        </w:rPr>
        <w:t xml:space="preserve">нтереса  учащихся к  математике. </w:t>
      </w:r>
    </w:p>
    <w:p w:rsidR="00784F4C" w:rsidRPr="00A34A89" w:rsidRDefault="00784F4C" w:rsidP="00E7547D">
      <w:pPr>
        <w:spacing w:after="0" w:line="240" w:lineRule="auto"/>
        <w:ind w:right="-185" w:firstLine="284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Для достижения  поставленной  цели  необходимо решение  следующих учебных </w:t>
      </w:r>
      <w:r w:rsidRPr="005963D4">
        <w:rPr>
          <w:rFonts w:ascii="Times New Roman" w:hAnsi="Times New Roman"/>
          <w:b/>
          <w:i/>
          <w:sz w:val="24"/>
          <w:szCs w:val="24"/>
        </w:rPr>
        <w:t>задач</w:t>
      </w:r>
      <w:r w:rsidRPr="00A34A89">
        <w:rPr>
          <w:rFonts w:ascii="Times New Roman" w:hAnsi="Times New Roman"/>
          <w:b/>
          <w:sz w:val="24"/>
          <w:szCs w:val="24"/>
        </w:rPr>
        <w:t>:</w:t>
      </w:r>
      <w:r w:rsidRPr="00A34A89">
        <w:rPr>
          <w:rFonts w:ascii="Times New Roman" w:hAnsi="Times New Roman"/>
          <w:sz w:val="24"/>
          <w:szCs w:val="24"/>
        </w:rPr>
        <w:t xml:space="preserve"> </w:t>
      </w:r>
    </w:p>
    <w:p w:rsidR="00784F4C" w:rsidRPr="00A34A89" w:rsidRDefault="00784F4C" w:rsidP="00E7547D">
      <w:pPr>
        <w:pStyle w:val="a5"/>
        <w:widowControl w:val="0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185" w:firstLine="284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i/>
          <w:sz w:val="24"/>
          <w:szCs w:val="24"/>
        </w:rPr>
        <w:t>в направлении личностного развития:</w:t>
      </w:r>
      <w:r w:rsidRPr="00A34A89">
        <w:rPr>
          <w:rFonts w:ascii="Times New Roman" w:hAnsi="Times New Roman"/>
          <w:sz w:val="24"/>
          <w:szCs w:val="24"/>
        </w:rPr>
        <w:t xml:space="preserve"> развитие устойчивого интереса учащихся к математике и ее приложениям; формирование представлений о математике как части общечеловеческой культуры; значимости математики в развитии цивилизации и современного общества; развитие интереса к математическому творчеству и математических способностей;</w:t>
      </w:r>
    </w:p>
    <w:p w:rsidR="00784F4C" w:rsidRPr="00A34A89" w:rsidRDefault="00784F4C" w:rsidP="00E7547D">
      <w:pPr>
        <w:pStyle w:val="a5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i/>
          <w:sz w:val="24"/>
          <w:szCs w:val="24"/>
        </w:rPr>
        <w:t xml:space="preserve">в </w:t>
      </w:r>
      <w:proofErr w:type="spellStart"/>
      <w:r w:rsidRPr="005963D4">
        <w:rPr>
          <w:rFonts w:ascii="Times New Roman" w:hAnsi="Times New Roman"/>
          <w:i/>
          <w:sz w:val="24"/>
          <w:szCs w:val="24"/>
        </w:rPr>
        <w:t>метапредметном</w:t>
      </w:r>
      <w:proofErr w:type="spellEnd"/>
      <w:r w:rsidRPr="005963D4">
        <w:rPr>
          <w:rFonts w:ascii="Times New Roman" w:hAnsi="Times New Roman"/>
          <w:i/>
          <w:sz w:val="24"/>
          <w:szCs w:val="24"/>
        </w:rPr>
        <w:t xml:space="preserve"> направлении:</w:t>
      </w:r>
      <w:r w:rsidRPr="00A34A89">
        <w:rPr>
          <w:rFonts w:ascii="Times New Roman" w:hAnsi="Times New Roman"/>
          <w:sz w:val="24"/>
          <w:szCs w:val="24"/>
        </w:rPr>
        <w:t xml:space="preserve">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 сфер человеческой деятельности; привитие учащимся определенных навыков научно-исследовательского характера; развитие у учащихся умения самостоятельно и творчески работать с учебной и научно-популярной литературой.</w:t>
      </w:r>
    </w:p>
    <w:p w:rsidR="00784F4C" w:rsidRPr="00A34A89" w:rsidRDefault="00784F4C" w:rsidP="00E7547D">
      <w:pPr>
        <w:pStyle w:val="a5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i/>
          <w:sz w:val="24"/>
          <w:szCs w:val="24"/>
        </w:rPr>
        <w:t>в предметном направлении:</w:t>
      </w:r>
      <w:r w:rsidR="005963D4">
        <w:rPr>
          <w:rFonts w:ascii="Times New Roman" w:hAnsi="Times New Roman"/>
          <w:i/>
          <w:sz w:val="24"/>
          <w:szCs w:val="24"/>
        </w:rPr>
        <w:t xml:space="preserve"> </w:t>
      </w:r>
      <w:r w:rsidRPr="00A34A89">
        <w:rPr>
          <w:rFonts w:ascii="Times New Roman" w:hAnsi="Times New Roman"/>
          <w:sz w:val="24"/>
          <w:szCs w:val="24"/>
        </w:rPr>
        <w:t>создание фундамента для математического развития, формирование  механизмов мышления,</w:t>
      </w:r>
      <w:r w:rsidR="005963D4">
        <w:rPr>
          <w:rFonts w:ascii="Times New Roman" w:hAnsi="Times New Roman"/>
          <w:sz w:val="24"/>
          <w:szCs w:val="24"/>
        </w:rPr>
        <w:t xml:space="preserve"> </w:t>
      </w:r>
      <w:r w:rsidRPr="00A34A89">
        <w:rPr>
          <w:rFonts w:ascii="Times New Roman" w:hAnsi="Times New Roman"/>
          <w:sz w:val="24"/>
          <w:szCs w:val="24"/>
        </w:rPr>
        <w:t>характерных для математической деятельности, высокой культуры математического мышления; оптимальное развитие математических способностей у учащихся; расширение и углубление представлений учащихся о практическом значении математики.</w:t>
      </w:r>
    </w:p>
    <w:p w:rsidR="005963D4" w:rsidRDefault="00784F4C" w:rsidP="00E7547D">
      <w:pPr>
        <w:pStyle w:val="a5"/>
        <w:numPr>
          <w:ilvl w:val="0"/>
          <w:numId w:val="24"/>
        </w:numPr>
        <w:tabs>
          <w:tab w:val="left" w:pos="142"/>
        </w:tabs>
        <w:spacing w:line="240" w:lineRule="auto"/>
        <w:ind w:left="0" w:right="567" w:firstLine="284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i/>
          <w:sz w:val="24"/>
          <w:szCs w:val="24"/>
        </w:rPr>
        <w:t>коммуникативные УУД:</w:t>
      </w:r>
      <w:r w:rsidRPr="00A34A89">
        <w:rPr>
          <w:rFonts w:ascii="Times New Roman" w:hAnsi="Times New Roman"/>
          <w:sz w:val="24"/>
          <w:szCs w:val="24"/>
        </w:rPr>
        <w:t xml:space="preserve"> воспитание учащихся чувства коллективизма и умения сочетать индивидуальную работу</w:t>
      </w:r>
      <w:r w:rsidR="005963D4">
        <w:rPr>
          <w:rFonts w:ascii="Times New Roman" w:hAnsi="Times New Roman"/>
          <w:sz w:val="24"/>
          <w:szCs w:val="24"/>
        </w:rPr>
        <w:t xml:space="preserve"> </w:t>
      </w:r>
      <w:r w:rsidRPr="005963D4">
        <w:rPr>
          <w:rFonts w:ascii="Times New Roman" w:hAnsi="Times New Roman"/>
          <w:sz w:val="24"/>
          <w:szCs w:val="24"/>
        </w:rPr>
        <w:t xml:space="preserve">с коллективной; установление более тесных деловых контактов между учителем математики и учащимися и на этой основе более   глубокое изучение познавательных интересов и запросов школьников. </w:t>
      </w:r>
      <w:r w:rsidR="005963D4">
        <w:rPr>
          <w:rFonts w:ascii="Times New Roman" w:hAnsi="Times New Roman"/>
          <w:sz w:val="24"/>
          <w:szCs w:val="24"/>
        </w:rPr>
        <w:t xml:space="preserve"> </w:t>
      </w:r>
    </w:p>
    <w:p w:rsidR="00F319D4" w:rsidRPr="00F319D4" w:rsidRDefault="00F319D4" w:rsidP="00E7547D">
      <w:pPr>
        <w:spacing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F319D4">
        <w:rPr>
          <w:rFonts w:ascii="Times New Roman" w:hAnsi="Times New Roman"/>
          <w:b/>
          <w:i/>
          <w:sz w:val="24"/>
          <w:szCs w:val="24"/>
        </w:rPr>
        <w:t>Предполагаемая результативность курса:</w:t>
      </w:r>
      <w:r w:rsidRPr="00F319D4">
        <w:rPr>
          <w:rFonts w:ascii="Times New Roman" w:hAnsi="Times New Roman"/>
          <w:i/>
          <w:sz w:val="24"/>
          <w:szCs w:val="24"/>
        </w:rPr>
        <w:t xml:space="preserve"> </w:t>
      </w:r>
    </w:p>
    <w:p w:rsidR="00F319D4" w:rsidRPr="00F319D4" w:rsidRDefault="00F319D4" w:rsidP="00E7547D">
      <w:pPr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F319D4">
        <w:rPr>
          <w:rFonts w:ascii="Times New Roman" w:hAnsi="Times New Roman"/>
          <w:sz w:val="24"/>
          <w:szCs w:val="24"/>
        </w:rPr>
        <w:t>усвоение основных базовых знаний по математике; её ключевых понятий;</w:t>
      </w:r>
    </w:p>
    <w:p w:rsidR="00F319D4" w:rsidRPr="00F319D4" w:rsidRDefault="00F319D4" w:rsidP="00E7547D">
      <w:pPr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319D4">
        <w:rPr>
          <w:rFonts w:ascii="Times New Roman" w:hAnsi="Times New Roman"/>
          <w:sz w:val="24"/>
          <w:szCs w:val="24"/>
        </w:rPr>
        <w:t xml:space="preserve">улучшение </w:t>
      </w:r>
      <w:proofErr w:type="gramStart"/>
      <w:r w:rsidRPr="00F319D4">
        <w:rPr>
          <w:rFonts w:ascii="Times New Roman" w:hAnsi="Times New Roman"/>
          <w:sz w:val="24"/>
          <w:szCs w:val="24"/>
        </w:rPr>
        <w:t>качества решения  задач различного уровня сложности</w:t>
      </w:r>
      <w:proofErr w:type="gramEnd"/>
      <w:r w:rsidRPr="00F319D4">
        <w:rPr>
          <w:rFonts w:ascii="Times New Roman" w:hAnsi="Times New Roman"/>
          <w:sz w:val="24"/>
          <w:szCs w:val="24"/>
        </w:rPr>
        <w:t xml:space="preserve"> учащимися; </w:t>
      </w:r>
    </w:p>
    <w:p w:rsidR="00F319D4" w:rsidRPr="00F319D4" w:rsidRDefault="00F319D4" w:rsidP="00E7547D">
      <w:pPr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F319D4">
        <w:rPr>
          <w:rFonts w:ascii="Times New Roman" w:hAnsi="Times New Roman"/>
          <w:sz w:val="24"/>
          <w:szCs w:val="24"/>
        </w:rPr>
        <w:t>успешное выступление на олимпиадах, играх, конкурсах, научно-практических конференциях</w:t>
      </w:r>
      <w:r>
        <w:rPr>
          <w:rFonts w:ascii="Times New Roman" w:hAnsi="Times New Roman"/>
          <w:sz w:val="24"/>
          <w:szCs w:val="24"/>
        </w:rPr>
        <w:t>.</w:t>
      </w:r>
    </w:p>
    <w:p w:rsidR="00635181" w:rsidRDefault="00635181" w:rsidP="00E7547D">
      <w:pPr>
        <w:pStyle w:val="Style7"/>
        <w:widowControl/>
        <w:spacing w:after="240"/>
        <w:ind w:firstLine="284"/>
        <w:jc w:val="both"/>
        <w:rPr>
          <w:rStyle w:val="FontStyle25"/>
          <w:sz w:val="24"/>
          <w:szCs w:val="24"/>
        </w:rPr>
      </w:pPr>
    </w:p>
    <w:p w:rsidR="002A080C" w:rsidRDefault="00B629E4" w:rsidP="00E7547D">
      <w:pPr>
        <w:pStyle w:val="Style7"/>
        <w:widowControl/>
        <w:spacing w:after="240"/>
        <w:ind w:firstLine="284"/>
        <w:jc w:val="both"/>
        <w:rPr>
          <w:rStyle w:val="FontStyle25"/>
          <w:sz w:val="24"/>
          <w:szCs w:val="24"/>
        </w:rPr>
      </w:pPr>
      <w:r w:rsidRPr="00D4016D">
        <w:rPr>
          <w:rStyle w:val="FontStyle25"/>
          <w:sz w:val="24"/>
          <w:szCs w:val="24"/>
        </w:rPr>
        <w:t xml:space="preserve">Программа </w:t>
      </w:r>
      <w:r w:rsidR="00220E08" w:rsidRPr="00D4016D">
        <w:rPr>
          <w:rStyle w:val="FontStyle25"/>
          <w:sz w:val="24"/>
          <w:szCs w:val="24"/>
        </w:rPr>
        <w:t xml:space="preserve">рассчитана на </w:t>
      </w:r>
      <w:r w:rsidR="0027145D">
        <w:rPr>
          <w:rStyle w:val="FontStyle25"/>
          <w:sz w:val="24"/>
          <w:szCs w:val="24"/>
        </w:rPr>
        <w:t>35</w:t>
      </w:r>
      <w:r w:rsidR="006C5ADF">
        <w:rPr>
          <w:rStyle w:val="FontStyle25"/>
          <w:sz w:val="24"/>
          <w:szCs w:val="24"/>
        </w:rPr>
        <w:t xml:space="preserve"> часов</w:t>
      </w:r>
      <w:r w:rsidRPr="00D4016D">
        <w:rPr>
          <w:rStyle w:val="FontStyle25"/>
          <w:sz w:val="24"/>
          <w:szCs w:val="24"/>
        </w:rPr>
        <w:t xml:space="preserve"> в</w:t>
      </w:r>
      <w:r w:rsidR="0027145D">
        <w:rPr>
          <w:rStyle w:val="FontStyle25"/>
          <w:sz w:val="24"/>
          <w:szCs w:val="24"/>
        </w:rPr>
        <w:t xml:space="preserve"> год</w:t>
      </w:r>
      <w:r w:rsidR="005F2EB2" w:rsidRPr="00D4016D">
        <w:rPr>
          <w:rStyle w:val="FontStyle25"/>
          <w:sz w:val="24"/>
          <w:szCs w:val="24"/>
        </w:rPr>
        <w:t xml:space="preserve">. </w:t>
      </w:r>
      <w:r w:rsidRPr="00D4016D">
        <w:rPr>
          <w:rStyle w:val="FontStyle25"/>
          <w:sz w:val="24"/>
          <w:szCs w:val="24"/>
        </w:rPr>
        <w:t xml:space="preserve">Содержание </w:t>
      </w:r>
      <w:r w:rsidR="0092379F">
        <w:rPr>
          <w:rStyle w:val="FontStyle25"/>
          <w:sz w:val="24"/>
          <w:szCs w:val="24"/>
        </w:rPr>
        <w:t>курса «Занимательная математика»</w:t>
      </w:r>
      <w:r w:rsidRPr="00D4016D">
        <w:rPr>
          <w:rStyle w:val="FontStyle25"/>
          <w:sz w:val="24"/>
          <w:szCs w:val="24"/>
        </w:rPr>
        <w:t xml:space="preserve">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</w:t>
      </w:r>
      <w:r w:rsidRPr="00D4016D">
        <w:rPr>
          <w:rStyle w:val="FontStyle25"/>
          <w:sz w:val="24"/>
          <w:szCs w:val="24"/>
        </w:rPr>
        <w:lastRenderedPageBreak/>
        <w:t>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D3257B" w:rsidRDefault="00D3257B" w:rsidP="00E7547D">
      <w:pPr>
        <w:pStyle w:val="a8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Результаты освоения</w:t>
      </w:r>
      <w:r w:rsidR="002A080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содержания курса </w:t>
      </w:r>
      <w:r w:rsidR="00DC72E1">
        <w:rPr>
          <w:rFonts w:ascii="Times New Roman" w:hAnsi="Times New Roman" w:cs="Times New Roman"/>
          <w:b/>
          <w:bCs/>
          <w:color w:val="auto"/>
          <w:sz w:val="28"/>
          <w:szCs w:val="28"/>
        </w:rPr>
        <w:t>«Занимательная математика»</w:t>
      </w:r>
    </w:p>
    <w:p w:rsidR="00472D83" w:rsidRPr="0092379F" w:rsidRDefault="00472D83" w:rsidP="00E7547D">
      <w:pPr>
        <w:pStyle w:val="Style7"/>
        <w:widowControl/>
        <w:ind w:firstLine="284"/>
        <w:jc w:val="both"/>
        <w:rPr>
          <w:rStyle w:val="FontStyle25"/>
          <w:sz w:val="24"/>
          <w:szCs w:val="24"/>
        </w:rPr>
      </w:pPr>
      <w:r w:rsidRPr="0092379F">
        <w:rPr>
          <w:rStyle w:val="FontStyle27"/>
          <w:sz w:val="24"/>
          <w:szCs w:val="24"/>
        </w:rPr>
        <w:t xml:space="preserve">Личностными результатами </w:t>
      </w:r>
      <w:r w:rsidRPr="0092379F">
        <w:rPr>
          <w:rStyle w:val="FontStyle25"/>
          <w:sz w:val="24"/>
          <w:szCs w:val="24"/>
        </w:rPr>
        <w:t>изучения данного  курса являются:</w:t>
      </w:r>
    </w:p>
    <w:p w:rsidR="005F6818" w:rsidRPr="005F6818" w:rsidRDefault="005F6818" w:rsidP="00E7547D">
      <w:pPr>
        <w:pStyle w:val="Style7"/>
        <w:widowControl/>
        <w:numPr>
          <w:ilvl w:val="0"/>
          <w:numId w:val="23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50805" w:rsidRPr="005F6818">
        <w:rPr>
          <w:rFonts w:ascii="Times New Roman" w:hAnsi="Times New Roman" w:cs="Times New Roman"/>
        </w:rPr>
        <w:t>ормирование целостн</w:t>
      </w:r>
      <w:r w:rsidR="00550805" w:rsidRPr="005F6818">
        <w:rPr>
          <w:rFonts w:ascii="Times New Roman" w:hAnsi="Times New Roman"/>
        </w:rPr>
        <w:t xml:space="preserve">ого </w:t>
      </w:r>
      <w:r w:rsidR="00550805" w:rsidRPr="005F6818">
        <w:rPr>
          <w:rFonts w:ascii="Times New Roman" w:hAnsi="Times New Roman" w:cs="Times New Roman"/>
        </w:rPr>
        <w:t>взгляда на мир в его органичном единстве и разнообразии природы, народов, культур и религий</w:t>
      </w:r>
      <w:r w:rsidRPr="005F6818">
        <w:rPr>
          <w:rFonts w:ascii="Times New Roman" w:hAnsi="Times New Roman" w:cs="Times New Roman"/>
        </w:rPr>
        <w:t xml:space="preserve"> </w:t>
      </w:r>
    </w:p>
    <w:p w:rsidR="005F6818" w:rsidRPr="005F6818" w:rsidRDefault="005F6818" w:rsidP="00E7547D">
      <w:pPr>
        <w:pStyle w:val="Style7"/>
        <w:widowControl/>
        <w:numPr>
          <w:ilvl w:val="0"/>
          <w:numId w:val="23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ф</w:t>
      </w:r>
      <w:r w:rsidRPr="005F6818">
        <w:rPr>
          <w:rFonts w:ascii="Times New Roman" w:hAnsi="Times New Roman"/>
        </w:rPr>
        <w:t xml:space="preserve">ормирование уважительного отношения к иному мнению, истории и культуре других народов      </w:t>
      </w:r>
    </w:p>
    <w:p w:rsidR="005F6818" w:rsidRPr="005F6818" w:rsidRDefault="005F6818" w:rsidP="00E7547D">
      <w:pPr>
        <w:pStyle w:val="Style7"/>
        <w:widowControl/>
        <w:numPr>
          <w:ilvl w:val="0"/>
          <w:numId w:val="23"/>
        </w:numPr>
        <w:tabs>
          <w:tab w:val="left" w:pos="284"/>
        </w:tabs>
        <w:ind w:left="0" w:firstLine="284"/>
        <w:jc w:val="both"/>
        <w:rPr>
          <w:rStyle w:val="FontStyle25"/>
          <w:sz w:val="24"/>
          <w:szCs w:val="24"/>
        </w:rPr>
      </w:pPr>
      <w:r>
        <w:rPr>
          <w:rFonts w:ascii="Times New Roman" w:hAnsi="Times New Roman" w:cs="Times New Roman"/>
        </w:rPr>
        <w:t>о</w:t>
      </w:r>
      <w:r w:rsidRPr="005F6818">
        <w:rPr>
          <w:rFonts w:ascii="Times New Roman" w:hAnsi="Times New Roman" w:cs="Times New Roman"/>
        </w:rPr>
        <w:t>владение начальными навыками адаптации в динамично изменяющемся и развивающемся мире</w:t>
      </w:r>
    </w:p>
    <w:p w:rsidR="00472D83" w:rsidRPr="005F6818" w:rsidRDefault="00472D83" w:rsidP="00E7547D">
      <w:pPr>
        <w:pStyle w:val="Style7"/>
        <w:widowControl/>
        <w:numPr>
          <w:ilvl w:val="0"/>
          <w:numId w:val="23"/>
        </w:numPr>
        <w:tabs>
          <w:tab w:val="left" w:pos="284"/>
        </w:tabs>
        <w:ind w:left="0" w:firstLine="284"/>
        <w:jc w:val="both"/>
        <w:rPr>
          <w:rStyle w:val="FontStyle25"/>
          <w:sz w:val="24"/>
          <w:szCs w:val="24"/>
        </w:rPr>
      </w:pPr>
      <w:r w:rsidRPr="005F6818">
        <w:rPr>
          <w:rStyle w:val="FontStyle25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27145D" w:rsidRPr="006A6213" w:rsidRDefault="00472D83" w:rsidP="00E7547D">
      <w:pPr>
        <w:pStyle w:val="Style7"/>
        <w:widowControl/>
        <w:numPr>
          <w:ilvl w:val="0"/>
          <w:numId w:val="23"/>
        </w:numPr>
        <w:tabs>
          <w:tab w:val="left" w:pos="284"/>
        </w:tabs>
        <w:ind w:left="0" w:firstLine="284"/>
        <w:jc w:val="both"/>
        <w:rPr>
          <w:rStyle w:val="FontStyle25"/>
          <w:sz w:val="24"/>
          <w:szCs w:val="24"/>
        </w:rPr>
      </w:pPr>
      <w:r w:rsidRPr="005F6818">
        <w:rPr>
          <w:rStyle w:val="FontStyle25"/>
          <w:sz w:val="24"/>
          <w:szCs w:val="24"/>
        </w:rPr>
        <w:t>развитие внимательности</w:t>
      </w:r>
      <w:r w:rsidRPr="0092379F">
        <w:rPr>
          <w:rStyle w:val="FontStyle25"/>
          <w:sz w:val="24"/>
          <w:szCs w:val="24"/>
        </w:rPr>
        <w:t>, настойчивости, целеустремленности, умения преодолевать трудности - качеств весьма важных в практической деятельности любого человека;</w:t>
      </w:r>
    </w:p>
    <w:p w:rsidR="00472D83" w:rsidRPr="0092379F" w:rsidRDefault="00472D83" w:rsidP="00E7547D">
      <w:pPr>
        <w:pStyle w:val="Style7"/>
        <w:widowControl/>
        <w:numPr>
          <w:ilvl w:val="0"/>
          <w:numId w:val="23"/>
        </w:numPr>
        <w:tabs>
          <w:tab w:val="left" w:pos="284"/>
        </w:tabs>
        <w:ind w:left="0" w:firstLine="284"/>
        <w:jc w:val="both"/>
        <w:rPr>
          <w:rStyle w:val="FontStyle25"/>
          <w:sz w:val="24"/>
          <w:szCs w:val="24"/>
        </w:rPr>
      </w:pPr>
      <w:r w:rsidRPr="0092379F">
        <w:rPr>
          <w:rStyle w:val="FontStyle25"/>
          <w:sz w:val="24"/>
          <w:szCs w:val="24"/>
        </w:rPr>
        <w:t>воспитание чувства справедливости, ответственности;</w:t>
      </w:r>
    </w:p>
    <w:p w:rsidR="00472D83" w:rsidRPr="0092379F" w:rsidRDefault="00472D83" w:rsidP="00E7547D">
      <w:pPr>
        <w:pStyle w:val="Style7"/>
        <w:widowControl/>
        <w:numPr>
          <w:ilvl w:val="0"/>
          <w:numId w:val="23"/>
        </w:numPr>
        <w:tabs>
          <w:tab w:val="left" w:pos="284"/>
        </w:tabs>
        <w:spacing w:after="240"/>
        <w:ind w:left="0" w:firstLine="284"/>
        <w:jc w:val="both"/>
        <w:rPr>
          <w:rStyle w:val="FontStyle25"/>
          <w:sz w:val="24"/>
          <w:szCs w:val="24"/>
        </w:rPr>
      </w:pPr>
      <w:r w:rsidRPr="0092379F">
        <w:rPr>
          <w:rStyle w:val="FontStyle25"/>
          <w:sz w:val="24"/>
          <w:szCs w:val="24"/>
        </w:rPr>
        <w:t>развитие самостоятельности суждений, независимости и нестандартности мышления.</w:t>
      </w:r>
    </w:p>
    <w:p w:rsidR="005F6818" w:rsidRPr="0037718D" w:rsidRDefault="004A1B0C" w:rsidP="00E7547D">
      <w:pPr>
        <w:pStyle w:val="Style9"/>
        <w:widowControl/>
        <w:ind w:firstLine="284"/>
        <w:jc w:val="both"/>
        <w:rPr>
          <w:rStyle w:val="FontStyle27"/>
          <w:i w:val="0"/>
          <w:sz w:val="24"/>
          <w:szCs w:val="24"/>
        </w:rPr>
      </w:pPr>
      <w:proofErr w:type="spellStart"/>
      <w:r>
        <w:rPr>
          <w:rStyle w:val="FontStyle27"/>
          <w:sz w:val="24"/>
          <w:szCs w:val="24"/>
        </w:rPr>
        <w:t>Метапредметными</w:t>
      </w:r>
      <w:proofErr w:type="spellEnd"/>
      <w:r>
        <w:rPr>
          <w:rStyle w:val="FontStyle27"/>
          <w:sz w:val="24"/>
          <w:szCs w:val="24"/>
        </w:rPr>
        <w:t xml:space="preserve">  результатами </w:t>
      </w:r>
      <w:r>
        <w:rPr>
          <w:rFonts w:ascii="Times New Roman" w:hAnsi="Times New Roman"/>
        </w:rPr>
        <w:t>изучения курса являе</w:t>
      </w:r>
      <w:r w:rsidRPr="00A3642C">
        <w:rPr>
          <w:rFonts w:ascii="Times New Roman" w:hAnsi="Times New Roman"/>
        </w:rPr>
        <w:t>тся формирование универсальных учебных действий .</w:t>
      </w:r>
      <w:r>
        <w:rPr>
          <w:rFonts w:ascii="Times New Roman" w:hAnsi="Times New Roman"/>
        </w:rPr>
        <w:t xml:space="preserve"> По окончании обучения учащиеся должны уметь:</w:t>
      </w:r>
    </w:p>
    <w:p w:rsidR="00C61B15" w:rsidRPr="00C61B15" w:rsidRDefault="00C61B15" w:rsidP="00E7547D">
      <w:pPr>
        <w:numPr>
          <w:ilvl w:val="0"/>
          <w:numId w:val="3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61B15">
        <w:rPr>
          <w:rFonts w:ascii="Times New Roman" w:hAnsi="Times New Roman"/>
          <w:sz w:val="24"/>
          <w:szCs w:val="24"/>
        </w:rPr>
        <w:t>равнивать разные приемы действий, выбирать удобные способы для выполнения конкретного задания.</w:t>
      </w:r>
    </w:p>
    <w:p w:rsidR="00C61B15" w:rsidRPr="00C61B15" w:rsidRDefault="00C61B15" w:rsidP="00E7547D">
      <w:pPr>
        <w:numPr>
          <w:ilvl w:val="0"/>
          <w:numId w:val="34"/>
        </w:numPr>
        <w:spacing w:after="200" w:line="276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C61B15">
        <w:rPr>
          <w:rFonts w:ascii="Times New Roman" w:hAnsi="Times New Roman"/>
          <w:sz w:val="24"/>
          <w:szCs w:val="24"/>
        </w:rPr>
        <w:t>спользовать приобретённые математические знания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C61B15" w:rsidRPr="00C61B15" w:rsidRDefault="00C61B15" w:rsidP="00E7547D">
      <w:pPr>
        <w:numPr>
          <w:ilvl w:val="0"/>
          <w:numId w:val="3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61B15">
        <w:rPr>
          <w:rFonts w:ascii="Times New Roman" w:hAnsi="Times New Roman"/>
          <w:sz w:val="24"/>
          <w:szCs w:val="24"/>
        </w:rPr>
        <w:t>оделировать в процессе совместного обсуждения алгоритм решения занимательных задач; использовать его в ходе самостоятельной работы.</w:t>
      </w:r>
    </w:p>
    <w:p w:rsidR="00C61B15" w:rsidRPr="00C61B15" w:rsidRDefault="00C61B15" w:rsidP="00E7547D">
      <w:pPr>
        <w:numPr>
          <w:ilvl w:val="0"/>
          <w:numId w:val="3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61B15">
        <w:rPr>
          <w:rFonts w:ascii="Times New Roman" w:hAnsi="Times New Roman"/>
          <w:sz w:val="24"/>
          <w:szCs w:val="24"/>
        </w:rPr>
        <w:t xml:space="preserve">рименять изученные способы учебной работы и приёмы вычислений для работы с математическими головоломками. </w:t>
      </w:r>
    </w:p>
    <w:p w:rsidR="00C61B15" w:rsidRPr="00C61B15" w:rsidRDefault="00C61B15" w:rsidP="00E7547D">
      <w:pPr>
        <w:numPr>
          <w:ilvl w:val="0"/>
          <w:numId w:val="3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61B15">
        <w:rPr>
          <w:rFonts w:ascii="Times New Roman" w:hAnsi="Times New Roman"/>
          <w:sz w:val="24"/>
          <w:szCs w:val="24"/>
        </w:rPr>
        <w:t>ключаться в групповую работу.</w:t>
      </w:r>
    </w:p>
    <w:p w:rsidR="00C61B15" w:rsidRPr="00C61B15" w:rsidRDefault="00C61B15" w:rsidP="00E7547D">
      <w:pPr>
        <w:numPr>
          <w:ilvl w:val="0"/>
          <w:numId w:val="3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C61B15">
        <w:rPr>
          <w:rFonts w:ascii="Times New Roman" w:hAnsi="Times New Roman"/>
          <w:sz w:val="24"/>
          <w:szCs w:val="24"/>
        </w:rPr>
        <w:t xml:space="preserve">частвовать в обсуждении проблемных вопросов, высказывать собственное мнение и аргументировать его. </w:t>
      </w:r>
    </w:p>
    <w:p w:rsidR="00C61B15" w:rsidRPr="00C61B15" w:rsidRDefault="00C61B15" w:rsidP="00E7547D">
      <w:pPr>
        <w:numPr>
          <w:ilvl w:val="0"/>
          <w:numId w:val="3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61B15">
        <w:rPr>
          <w:rFonts w:ascii="Times New Roman" w:hAnsi="Times New Roman"/>
          <w:sz w:val="24"/>
          <w:szCs w:val="24"/>
        </w:rPr>
        <w:t>ргументировать свою позицию в коммуникации, учитывать разные мнения, использовать критерии для обоснования своего суждения.</w:t>
      </w:r>
    </w:p>
    <w:p w:rsidR="00C61B15" w:rsidRPr="00C61B15" w:rsidRDefault="00C61B15" w:rsidP="00E7547D">
      <w:pPr>
        <w:numPr>
          <w:ilvl w:val="0"/>
          <w:numId w:val="34"/>
        </w:numPr>
        <w:spacing w:line="240" w:lineRule="auto"/>
        <w:ind w:left="0" w:firstLine="284"/>
        <w:contextualSpacing/>
        <w:jc w:val="both"/>
        <w:rPr>
          <w:rStyle w:val="FontStyle27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C61B15">
        <w:rPr>
          <w:rFonts w:ascii="Times New Roman" w:hAnsi="Times New Roman"/>
          <w:sz w:val="24"/>
          <w:szCs w:val="24"/>
        </w:rPr>
        <w:t>онтролировать свою деятельность: обнаруживать и исправлять ошибки.</w:t>
      </w:r>
    </w:p>
    <w:p w:rsidR="00D057FC" w:rsidRDefault="00472D83" w:rsidP="00E7547D">
      <w:pPr>
        <w:pStyle w:val="Style9"/>
        <w:widowControl/>
        <w:ind w:firstLine="284"/>
        <w:jc w:val="both"/>
        <w:rPr>
          <w:rStyle w:val="FontStyle27"/>
          <w:sz w:val="24"/>
          <w:szCs w:val="24"/>
        </w:rPr>
      </w:pPr>
      <w:r w:rsidRPr="0092379F">
        <w:rPr>
          <w:rStyle w:val="FontStyle27"/>
          <w:sz w:val="24"/>
          <w:szCs w:val="24"/>
        </w:rPr>
        <w:t>Предметные результаты</w:t>
      </w:r>
      <w:r w:rsidR="00D057FC">
        <w:rPr>
          <w:rStyle w:val="FontStyle27"/>
          <w:sz w:val="24"/>
          <w:szCs w:val="24"/>
        </w:rPr>
        <w:t>:</w:t>
      </w:r>
    </w:p>
    <w:p w:rsidR="00DA02BF" w:rsidRPr="00DA02BF" w:rsidRDefault="00DA02BF" w:rsidP="00E7547D">
      <w:pPr>
        <w:pStyle w:val="Style9"/>
        <w:widowControl/>
        <w:numPr>
          <w:ilvl w:val="0"/>
          <w:numId w:val="35"/>
        </w:numPr>
        <w:ind w:left="0" w:firstLine="284"/>
        <w:jc w:val="both"/>
        <w:rPr>
          <w:rStyle w:val="FontStyle27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</w:rPr>
        <w:t>з</w:t>
      </w:r>
      <w:r w:rsidRPr="00DA02BF">
        <w:rPr>
          <w:rFonts w:ascii="Times New Roman" w:hAnsi="Times New Roman" w:cs="Times New Roman"/>
        </w:rPr>
        <w:t>нают особые случаи устного счета</w:t>
      </w:r>
    </w:p>
    <w:p w:rsidR="00286CD0" w:rsidRDefault="00DA02BF" w:rsidP="00E7547D">
      <w:pPr>
        <w:pStyle w:val="a5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A02BF">
        <w:rPr>
          <w:rFonts w:ascii="Times New Roman" w:hAnsi="Times New Roman"/>
          <w:sz w:val="24"/>
          <w:szCs w:val="24"/>
        </w:rPr>
        <w:t>ешают те</w:t>
      </w:r>
      <w:r w:rsidR="00286CD0">
        <w:rPr>
          <w:rFonts w:ascii="Times New Roman" w:hAnsi="Times New Roman"/>
          <w:sz w:val="24"/>
          <w:szCs w:val="24"/>
        </w:rPr>
        <w:t>к</w:t>
      </w:r>
      <w:r w:rsidRPr="00DA02BF">
        <w:rPr>
          <w:rFonts w:ascii="Times New Roman" w:hAnsi="Times New Roman"/>
          <w:sz w:val="24"/>
          <w:szCs w:val="24"/>
        </w:rPr>
        <w:t>стовые задачи, используя при решении таблицы и «графы»</w:t>
      </w:r>
      <w:r w:rsidR="00286CD0">
        <w:rPr>
          <w:rFonts w:ascii="Times New Roman" w:hAnsi="Times New Roman"/>
          <w:sz w:val="24"/>
          <w:szCs w:val="24"/>
        </w:rPr>
        <w:t xml:space="preserve"> </w:t>
      </w:r>
    </w:p>
    <w:p w:rsidR="00286CD0" w:rsidRPr="00286CD0" w:rsidRDefault="00286CD0" w:rsidP="00E7547D">
      <w:pPr>
        <w:pStyle w:val="a5"/>
        <w:numPr>
          <w:ilvl w:val="0"/>
          <w:numId w:val="35"/>
        </w:numPr>
        <w:spacing w:after="0" w:line="240" w:lineRule="auto"/>
        <w:ind w:left="0" w:firstLine="284"/>
        <w:jc w:val="both"/>
        <w:rPr>
          <w:rStyle w:val="FontStyle27"/>
          <w:i w:val="0"/>
          <w:iCs w:val="0"/>
          <w:sz w:val="24"/>
          <w:szCs w:val="24"/>
        </w:rPr>
      </w:pPr>
      <w:r w:rsidRPr="00286CD0">
        <w:rPr>
          <w:rFonts w:ascii="Times New Roman" w:hAnsi="Times New Roman"/>
          <w:sz w:val="24"/>
          <w:szCs w:val="24"/>
        </w:rPr>
        <w:t>знают разнообразные логические приемы, применяемые при решении задач.</w:t>
      </w:r>
    </w:p>
    <w:p w:rsidR="00D057FC" w:rsidRPr="00DA02BF" w:rsidRDefault="00DA02BF" w:rsidP="00E7547D">
      <w:pPr>
        <w:pStyle w:val="Style9"/>
        <w:widowControl/>
        <w:numPr>
          <w:ilvl w:val="0"/>
          <w:numId w:val="35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р</w:t>
      </w:r>
      <w:r w:rsidRPr="00DA02BF">
        <w:rPr>
          <w:rFonts w:ascii="Times New Roman" w:hAnsi="Times New Roman"/>
        </w:rPr>
        <w:t>ешают  нестандартны</w:t>
      </w:r>
      <w:r w:rsidRPr="00DA02BF">
        <w:rPr>
          <w:rFonts w:ascii="Times New Roman" w:hAnsi="Times New Roman" w:cs="Times New Roman"/>
        </w:rPr>
        <w:t>е задачи на разрезание</w:t>
      </w:r>
    </w:p>
    <w:p w:rsidR="00DA02BF" w:rsidRPr="00DA02BF" w:rsidRDefault="00DA02BF" w:rsidP="00E7547D">
      <w:pPr>
        <w:pStyle w:val="Style9"/>
        <w:widowControl/>
        <w:numPr>
          <w:ilvl w:val="0"/>
          <w:numId w:val="35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DA02BF">
        <w:rPr>
          <w:rFonts w:ascii="Times New Roman" w:hAnsi="Times New Roman" w:cs="Times New Roman"/>
        </w:rPr>
        <w:t>нают определения основных геометрических понятий</w:t>
      </w:r>
    </w:p>
    <w:p w:rsidR="00DA02BF" w:rsidRPr="00DA02BF" w:rsidRDefault="00DA02BF" w:rsidP="00E7547D">
      <w:pPr>
        <w:pStyle w:val="a5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A02BF">
        <w:rPr>
          <w:rFonts w:ascii="Times New Roman" w:hAnsi="Times New Roman"/>
          <w:sz w:val="24"/>
          <w:szCs w:val="24"/>
        </w:rPr>
        <w:t>ешают простейшие комбинаторные задачи путём систематического перебора возможных вариантов</w:t>
      </w:r>
    </w:p>
    <w:p w:rsidR="00DA02BF" w:rsidRPr="00DA02BF" w:rsidRDefault="00DA02BF" w:rsidP="00E7547D">
      <w:pPr>
        <w:pStyle w:val="Style9"/>
        <w:widowControl/>
        <w:numPr>
          <w:ilvl w:val="0"/>
          <w:numId w:val="35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и</w:t>
      </w:r>
      <w:r w:rsidRPr="00DA02BF">
        <w:rPr>
          <w:rFonts w:ascii="Times New Roman" w:hAnsi="Times New Roman"/>
        </w:rPr>
        <w:t>змеряют геометрически</w:t>
      </w:r>
      <w:r w:rsidRPr="00DA02BF">
        <w:rPr>
          <w:rFonts w:ascii="Times New Roman" w:hAnsi="Times New Roman" w:cs="Times New Roman"/>
        </w:rPr>
        <w:t>е величины, выражают одни единицы измерения через другие.</w:t>
      </w:r>
    </w:p>
    <w:p w:rsidR="00DA02BF" w:rsidRPr="00DA02BF" w:rsidRDefault="00DA02BF" w:rsidP="00E7547D">
      <w:pPr>
        <w:pStyle w:val="Style9"/>
        <w:widowControl/>
        <w:numPr>
          <w:ilvl w:val="0"/>
          <w:numId w:val="35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A02BF">
        <w:rPr>
          <w:rFonts w:ascii="Times New Roman" w:hAnsi="Times New Roman" w:cs="Times New Roman"/>
        </w:rPr>
        <w:t>ычисляют значения геометрических величин</w:t>
      </w:r>
      <w:r w:rsidRPr="00DA02BF">
        <w:rPr>
          <w:rFonts w:ascii="Times New Roman" w:hAnsi="Times New Roman"/>
        </w:rPr>
        <w:t xml:space="preserve"> </w:t>
      </w:r>
      <w:r w:rsidRPr="00DA02BF">
        <w:rPr>
          <w:rFonts w:ascii="Times New Roman" w:hAnsi="Times New Roman" w:cs="Times New Roman"/>
        </w:rPr>
        <w:t>(длин, углов, площадей, объемов)</w:t>
      </w:r>
    </w:p>
    <w:p w:rsidR="00EA362D" w:rsidRDefault="00EA362D" w:rsidP="00E7547D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3D7DF1" w:rsidRDefault="00D3257B" w:rsidP="00E7547D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755F62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Содержание курса </w:t>
      </w:r>
      <w:r w:rsidR="003D7DF1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«Занимательная математика»</w:t>
      </w:r>
    </w:p>
    <w:p w:rsidR="00D82B50" w:rsidRDefault="003A5520" w:rsidP="00E7547D">
      <w:pPr>
        <w:pStyle w:val="Style7"/>
        <w:widowControl/>
        <w:ind w:firstLine="284"/>
        <w:jc w:val="both"/>
        <w:rPr>
          <w:rStyle w:val="FontStyle25"/>
          <w:sz w:val="24"/>
          <w:szCs w:val="24"/>
        </w:rPr>
      </w:pPr>
      <w:r w:rsidRPr="001E370D">
        <w:rPr>
          <w:rStyle w:val="FontStyle25"/>
          <w:sz w:val="24"/>
          <w:szCs w:val="24"/>
        </w:rPr>
        <w:t xml:space="preserve">Содержание курса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</w:t>
      </w:r>
      <w:r w:rsidRPr="001E370D">
        <w:rPr>
          <w:rStyle w:val="FontStyle27"/>
          <w:sz w:val="24"/>
          <w:szCs w:val="24"/>
        </w:rPr>
        <w:t xml:space="preserve">умения решать учебную задачу творчески. </w:t>
      </w:r>
      <w:r w:rsidRPr="001E370D">
        <w:rPr>
          <w:rStyle w:val="FontStyle25"/>
          <w:sz w:val="24"/>
          <w:szCs w:val="24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  <w:r w:rsidR="00D82B50">
        <w:rPr>
          <w:rStyle w:val="FontStyle25"/>
          <w:sz w:val="24"/>
          <w:szCs w:val="24"/>
        </w:rPr>
        <w:t xml:space="preserve"> </w:t>
      </w:r>
    </w:p>
    <w:p w:rsidR="00D82B50" w:rsidRDefault="00D82B50" w:rsidP="00E7547D">
      <w:pPr>
        <w:pStyle w:val="Style7"/>
        <w:widowControl/>
        <w:spacing w:after="240"/>
        <w:ind w:firstLine="284"/>
        <w:jc w:val="both"/>
        <w:rPr>
          <w:rFonts w:ascii="Times New Roman" w:hAnsi="Times New Roman" w:cs="Times New Roman"/>
        </w:rPr>
      </w:pPr>
      <w:r w:rsidRPr="00D82B50">
        <w:rPr>
          <w:rFonts w:ascii="Times New Roman" w:hAnsi="Times New Roman" w:cs="Times New Roman"/>
        </w:rPr>
        <w:t>Каждое занятие состоит из двух частей: задачи, решаемые с учителем, и задачи для самостоятельного (или домашнего) решения.  Учащиеся  знакомятся с интересными свойствами чисел, приемами устного счета, особыми случаями счета, с биографиями великих математиков, их открытиями. Большая часть занятий отводится решению олимпиадных задач.</w:t>
      </w:r>
    </w:p>
    <w:p w:rsidR="00FA4F1C" w:rsidRPr="00EB2D41" w:rsidRDefault="00FA4F1C" w:rsidP="00E7547D">
      <w:pPr>
        <w:pStyle w:val="Style7"/>
        <w:widowControl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люди научились считать. С</w:t>
      </w:r>
      <w:r w:rsidR="00A03E3B">
        <w:rPr>
          <w:rFonts w:ascii="Times New Roman" w:hAnsi="Times New Roman" w:cs="Times New Roman"/>
          <w:b/>
        </w:rPr>
        <w:t>таринные системы записи чисел</w:t>
      </w:r>
      <w:r>
        <w:rPr>
          <w:rFonts w:ascii="Times New Roman" w:hAnsi="Times New Roman" w:cs="Times New Roman"/>
          <w:b/>
        </w:rPr>
        <w:t xml:space="preserve">. Числа-великаны. </w:t>
      </w:r>
      <w:r w:rsidR="00EB2D41">
        <w:rPr>
          <w:rFonts w:ascii="Times New Roman" w:hAnsi="Times New Roman" w:cs="Times New Roman"/>
          <w:b/>
        </w:rPr>
        <w:t xml:space="preserve"> </w:t>
      </w:r>
      <w:r w:rsidRPr="00FA4F1C">
        <w:rPr>
          <w:rFonts w:ascii="Times New Roman" w:hAnsi="Times New Roman" w:cs="Times New Roman"/>
          <w:bCs/>
          <w:lang w:eastAsia="en-US"/>
        </w:rPr>
        <w:t>Как возникло слово «математика». Счёт у первобытных людей.</w:t>
      </w:r>
      <w:r w:rsidRPr="00FA4F1C">
        <w:rPr>
          <w:rFonts w:ascii="Times New Roman" w:hAnsi="Times New Roman" w:cs="Times New Roman"/>
          <w:bCs/>
        </w:rPr>
        <w:t xml:space="preserve"> </w:t>
      </w:r>
      <w:r w:rsidRPr="00FA4F1C">
        <w:rPr>
          <w:rFonts w:ascii="Times New Roman" w:hAnsi="Times New Roman" w:cs="Times New Roman"/>
        </w:rPr>
        <w:t>Иероглифическая система древних египтян. Р</w:t>
      </w:r>
      <w:r w:rsidR="00EB2D41">
        <w:rPr>
          <w:rFonts w:ascii="Times New Roman" w:hAnsi="Times New Roman" w:cs="Times New Roman"/>
        </w:rPr>
        <w:t>имские цифры</w:t>
      </w:r>
      <w:r w:rsidRPr="00FA4F1C">
        <w:rPr>
          <w:rFonts w:ascii="Times New Roman" w:hAnsi="Times New Roman" w:cs="Times New Roman"/>
        </w:rPr>
        <w:t>. Славянские цифры. История возникновения названи</w:t>
      </w:r>
      <w:r w:rsidR="00F86B51">
        <w:rPr>
          <w:rFonts w:ascii="Times New Roman" w:hAnsi="Times New Roman" w:cs="Times New Roman"/>
        </w:rPr>
        <w:t>й</w:t>
      </w:r>
      <w:r w:rsidRPr="00FA4F1C">
        <w:rPr>
          <w:rFonts w:ascii="Times New Roman" w:hAnsi="Times New Roman" w:cs="Times New Roman"/>
        </w:rPr>
        <w:t xml:space="preserve"> – «миллион», «миллиард», «триллион». Числа великаны. </w:t>
      </w:r>
    </w:p>
    <w:p w:rsidR="008729EE" w:rsidRPr="000F48AA" w:rsidRDefault="00FA4F1C" w:rsidP="00E7547D">
      <w:pPr>
        <w:spacing w:line="240" w:lineRule="auto"/>
        <w:ind w:firstLine="284"/>
        <w:jc w:val="both"/>
        <w:rPr>
          <w:rFonts w:ascii="Times New Roman" w:hAnsi="Times New Roman"/>
          <w:color w:val="030305"/>
          <w:sz w:val="24"/>
          <w:szCs w:val="24"/>
        </w:rPr>
      </w:pPr>
      <w:r w:rsidRPr="00FA4F1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Практика:</w:t>
      </w:r>
      <w:r w:rsidRPr="00FA4F1C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Занимательные задачи «Сколько?». Загадки о числах. Игра «Весёлый счёт». Задачи на смекалку «Цифры спрятались». </w:t>
      </w:r>
      <w:r w:rsidRPr="00FA4F1C">
        <w:rPr>
          <w:rFonts w:ascii="Times New Roman" w:hAnsi="Times New Roman"/>
          <w:color w:val="030305"/>
          <w:sz w:val="24"/>
          <w:szCs w:val="24"/>
        </w:rPr>
        <w:t>Защита проекта «В мире чисел».</w:t>
      </w:r>
      <w:r w:rsidR="008729EE">
        <w:rPr>
          <w:rFonts w:ascii="Times New Roman" w:hAnsi="Times New Roman"/>
          <w:color w:val="030305"/>
          <w:sz w:val="24"/>
          <w:szCs w:val="24"/>
        </w:rPr>
        <w:t xml:space="preserve"> </w:t>
      </w:r>
    </w:p>
    <w:p w:rsidR="00EB2D41" w:rsidRDefault="00570918" w:rsidP="00E7547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Мир занимательных задач</w:t>
      </w:r>
      <w:r w:rsidR="00EA36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290502" w:rsidRDefault="00D832CF" w:rsidP="00E7547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Головоломки и числовые ребусы. </w:t>
      </w:r>
      <w:proofErr w:type="spellStart"/>
      <w:r w:rsidR="005E44E5">
        <w:rPr>
          <w:rFonts w:ascii="Times New Roman" w:hAnsi="Times New Roman"/>
          <w:color w:val="000000"/>
          <w:sz w:val="24"/>
          <w:szCs w:val="24"/>
        </w:rPr>
        <w:t>Судоку</w:t>
      </w:r>
      <w:proofErr w:type="spellEnd"/>
      <w:r w:rsidR="005E44E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B2D41" w:rsidRPr="00EB2D41">
        <w:rPr>
          <w:rFonts w:ascii="Times New Roman" w:hAnsi="Times New Roman"/>
          <w:color w:val="000000"/>
          <w:sz w:val="24"/>
          <w:szCs w:val="24"/>
        </w:rPr>
        <w:t xml:space="preserve">Старинные задачи. </w:t>
      </w:r>
      <w:r w:rsidR="002B443B" w:rsidRPr="00EB2D41">
        <w:rPr>
          <w:rFonts w:ascii="Times New Roman" w:hAnsi="Times New Roman"/>
          <w:color w:val="000000"/>
          <w:sz w:val="24"/>
          <w:szCs w:val="24"/>
        </w:rPr>
        <w:t>Задачи, решаемые способом перебора</w:t>
      </w:r>
      <w:r w:rsidR="002B443B">
        <w:rPr>
          <w:rFonts w:ascii="Times New Roman" w:hAnsi="Times New Roman"/>
          <w:color w:val="000000"/>
          <w:sz w:val="24"/>
          <w:szCs w:val="24"/>
        </w:rPr>
        <w:t>, «с конца»</w:t>
      </w:r>
      <w:r w:rsidR="002B443B" w:rsidRPr="00EB2D4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B44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2D41" w:rsidRPr="00EB2D41">
        <w:rPr>
          <w:rFonts w:ascii="Times New Roman" w:hAnsi="Times New Roman"/>
          <w:color w:val="000000"/>
          <w:sz w:val="24"/>
          <w:szCs w:val="24"/>
        </w:rPr>
        <w:t xml:space="preserve">Логические задачи. </w:t>
      </w:r>
      <w:r w:rsidR="002B443B">
        <w:rPr>
          <w:rFonts w:ascii="Times New Roman" w:hAnsi="Times New Roman"/>
          <w:color w:val="000000"/>
          <w:sz w:val="24"/>
          <w:szCs w:val="24"/>
        </w:rPr>
        <w:t xml:space="preserve">Комбинаторные задачи. Графы. Круги Эйлера. Принцип Дирихле. </w:t>
      </w:r>
      <w:r w:rsidR="00241230">
        <w:rPr>
          <w:rFonts w:ascii="Times New Roman" w:hAnsi="Times New Roman"/>
          <w:color w:val="000000"/>
          <w:sz w:val="24"/>
          <w:szCs w:val="24"/>
        </w:rPr>
        <w:t xml:space="preserve">Задачи на взвешивание. </w:t>
      </w:r>
      <w:r w:rsidR="00241230" w:rsidRPr="00EB2D41">
        <w:rPr>
          <w:rFonts w:ascii="Times New Roman" w:hAnsi="Times New Roman"/>
          <w:color w:val="000000"/>
          <w:sz w:val="24"/>
          <w:szCs w:val="24"/>
        </w:rPr>
        <w:t>Задачи на переливание.</w:t>
      </w:r>
      <w:r w:rsidR="002412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4929">
        <w:rPr>
          <w:rFonts w:ascii="Times New Roman" w:hAnsi="Times New Roman"/>
          <w:color w:val="000000"/>
          <w:sz w:val="24"/>
          <w:szCs w:val="24"/>
        </w:rPr>
        <w:t>Задачи на движение нестандартного характера.</w:t>
      </w:r>
    </w:p>
    <w:p w:rsidR="00775C06" w:rsidRPr="00D34B07" w:rsidRDefault="0092756B" w:rsidP="00E7547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34B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Практика:</w:t>
      </w:r>
      <w:r w:rsidRPr="00D34B07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Составление и решение ребусов, задач, загадок, связанных с математикой. </w:t>
      </w:r>
      <w:proofErr w:type="gramStart"/>
      <w:r w:rsidR="00170F19" w:rsidRPr="00D34B07">
        <w:rPr>
          <w:rFonts w:ascii="Times New Roman" w:eastAsia="Times New Roman" w:hAnsi="Times New Roman"/>
          <w:sz w:val="24"/>
          <w:szCs w:val="24"/>
          <w:lang w:eastAsia="ru-RU"/>
        </w:rPr>
        <w:t>Блиц-турнир</w:t>
      </w:r>
      <w:proofErr w:type="gramEnd"/>
      <w:r w:rsidR="00170F19" w:rsidRPr="00D34B07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решению старинных занимательных задач. </w:t>
      </w:r>
      <w:r w:rsidRPr="00D34B07">
        <w:rPr>
          <w:rFonts w:ascii="Times New Roman" w:eastAsia="Times New Roman" w:hAnsi="Times New Roman"/>
          <w:sz w:val="24"/>
          <w:szCs w:val="24"/>
          <w:lang w:eastAsia="ru-RU"/>
        </w:rPr>
        <w:t>Задачи на сообразительность и смекалку «Затруднительные положения»</w:t>
      </w:r>
      <w:r w:rsidR="00241230">
        <w:rPr>
          <w:rFonts w:ascii="Times New Roman" w:eastAsia="Times New Roman" w:hAnsi="Times New Roman"/>
          <w:sz w:val="24"/>
          <w:szCs w:val="24"/>
          <w:lang w:eastAsia="ru-RU"/>
        </w:rPr>
        <w:t>. Игра «Математический футбол» (и</w:t>
      </w:r>
      <w:r w:rsidR="00775C06" w:rsidRPr="00D34B07">
        <w:rPr>
          <w:rFonts w:ascii="Times New Roman" w:eastAsia="Times New Roman" w:hAnsi="Times New Roman"/>
          <w:sz w:val="24"/>
          <w:szCs w:val="24"/>
          <w:lang w:eastAsia="ru-RU"/>
        </w:rPr>
        <w:t>гровой математический практикум по решению логичес</w:t>
      </w:r>
      <w:r w:rsidR="00276EA3" w:rsidRPr="00D34B07">
        <w:rPr>
          <w:rFonts w:ascii="Times New Roman" w:eastAsia="Times New Roman" w:hAnsi="Times New Roman"/>
          <w:sz w:val="24"/>
          <w:szCs w:val="24"/>
          <w:lang w:eastAsia="ru-RU"/>
        </w:rPr>
        <w:t>ких задач, головоломок</w:t>
      </w:r>
      <w:r w:rsidR="0024123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75C06" w:rsidRPr="00D34B0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E4929">
        <w:rPr>
          <w:rFonts w:ascii="Times New Roman" w:eastAsia="Times New Roman" w:hAnsi="Times New Roman"/>
          <w:sz w:val="24"/>
          <w:szCs w:val="24"/>
          <w:lang w:eastAsia="ru-RU"/>
        </w:rPr>
        <w:t xml:space="preserve">Соревнование «Кто больше». </w:t>
      </w:r>
      <w:r w:rsidR="00775C06" w:rsidRPr="00D34B07">
        <w:rPr>
          <w:rFonts w:ascii="Times New Roman" w:eastAsia="Times New Roman" w:hAnsi="Times New Roman"/>
          <w:sz w:val="24"/>
          <w:szCs w:val="24"/>
          <w:lang w:eastAsia="ru-RU"/>
        </w:rPr>
        <w:t xml:space="preserve">Турнир «Смекалистых» </w:t>
      </w:r>
    </w:p>
    <w:p w:rsidR="000F48AA" w:rsidRPr="00605C2F" w:rsidRDefault="000F48AA" w:rsidP="00E7547D">
      <w:pPr>
        <w:spacing w:after="0" w:line="240" w:lineRule="auto"/>
        <w:ind w:firstLine="284"/>
        <w:jc w:val="both"/>
        <w:rPr>
          <w:rFonts w:ascii="Times New Roman" w:hAnsi="Times New Roman"/>
          <w:color w:val="030305"/>
          <w:sz w:val="24"/>
          <w:szCs w:val="24"/>
        </w:rPr>
      </w:pPr>
      <w:r w:rsidRPr="00605C2F">
        <w:rPr>
          <w:rFonts w:ascii="Times New Roman" w:eastAsia="Times New Roman" w:hAnsi="Times New Roman"/>
          <w:b/>
          <w:sz w:val="24"/>
          <w:szCs w:val="24"/>
          <w:lang w:eastAsia="ru-RU"/>
        </w:rPr>
        <w:t>Блистательные умы</w:t>
      </w:r>
      <w:proofErr w:type="gramStart"/>
      <w:r w:rsidRPr="00605C2F">
        <w:rPr>
          <w:rFonts w:ascii="Times New Roman" w:hAnsi="Times New Roman"/>
          <w:color w:val="030305"/>
          <w:sz w:val="24"/>
          <w:szCs w:val="24"/>
        </w:rPr>
        <w:t xml:space="preserve"> </w:t>
      </w:r>
      <w:r w:rsidR="00EA362D" w:rsidRPr="00EA362D">
        <w:rPr>
          <w:rFonts w:ascii="Times New Roman" w:hAnsi="Times New Roman"/>
          <w:b/>
          <w:color w:val="030305"/>
          <w:sz w:val="24"/>
          <w:szCs w:val="24"/>
        </w:rPr>
        <w:t>.</w:t>
      </w:r>
      <w:proofErr w:type="gramEnd"/>
      <w:r w:rsidR="00EA362D" w:rsidRPr="00EA362D">
        <w:rPr>
          <w:rFonts w:ascii="Times New Roman" w:hAnsi="Times New Roman"/>
          <w:b/>
          <w:color w:val="030305"/>
          <w:sz w:val="24"/>
          <w:szCs w:val="24"/>
        </w:rPr>
        <w:t xml:space="preserve"> </w:t>
      </w:r>
    </w:p>
    <w:p w:rsidR="000F48AA" w:rsidRPr="00605C2F" w:rsidRDefault="00E201E7" w:rsidP="00E7547D">
      <w:pPr>
        <w:spacing w:after="0" w:line="240" w:lineRule="auto"/>
        <w:ind w:firstLine="284"/>
        <w:jc w:val="both"/>
        <w:rPr>
          <w:rFonts w:ascii="Times New Roman" w:hAnsi="Times New Roman"/>
          <w:color w:val="030305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К.Гаусс. </w:t>
      </w:r>
      <w:r w:rsidR="00C15028"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 w:rsidR="000F48AA" w:rsidRPr="00605C2F">
        <w:rPr>
          <w:rFonts w:ascii="Times New Roman" w:eastAsia="Times New Roman" w:hAnsi="Times New Roman"/>
          <w:sz w:val="24"/>
          <w:szCs w:val="24"/>
          <w:lang w:eastAsia="ru-RU"/>
        </w:rPr>
        <w:t>Эй</w:t>
      </w:r>
      <w:r w:rsidR="00C15028">
        <w:rPr>
          <w:rFonts w:ascii="Times New Roman" w:eastAsia="Times New Roman" w:hAnsi="Times New Roman"/>
          <w:sz w:val="24"/>
          <w:szCs w:val="24"/>
          <w:lang w:eastAsia="ru-RU"/>
        </w:rPr>
        <w:t>лер</w:t>
      </w:r>
      <w:r w:rsidR="000F48AA" w:rsidRPr="00605C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214A9"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 w:rsidR="00A31500">
        <w:rPr>
          <w:rFonts w:ascii="Times New Roman" w:eastAsia="Times New Roman" w:hAnsi="Times New Roman"/>
          <w:sz w:val="24"/>
          <w:szCs w:val="24"/>
          <w:lang w:eastAsia="ru-RU"/>
        </w:rPr>
        <w:t>Ф.</w:t>
      </w:r>
      <w:r w:rsidR="009214A9">
        <w:rPr>
          <w:rFonts w:ascii="Times New Roman" w:eastAsia="Times New Roman" w:hAnsi="Times New Roman"/>
          <w:sz w:val="24"/>
          <w:szCs w:val="24"/>
          <w:lang w:eastAsia="ru-RU"/>
        </w:rPr>
        <w:t xml:space="preserve">Магницкий. </w:t>
      </w:r>
      <w:r w:rsidR="00BE42CE">
        <w:rPr>
          <w:rFonts w:ascii="Times New Roman" w:eastAsia="Times New Roman" w:hAnsi="Times New Roman"/>
          <w:sz w:val="24"/>
          <w:szCs w:val="24"/>
          <w:lang w:eastAsia="ru-RU"/>
        </w:rPr>
        <w:t>С.В.</w:t>
      </w:r>
      <w:r w:rsidRPr="00605C2F">
        <w:rPr>
          <w:rFonts w:ascii="Times New Roman" w:eastAsia="Times New Roman" w:hAnsi="Times New Roman"/>
          <w:sz w:val="24"/>
          <w:szCs w:val="24"/>
          <w:lang w:eastAsia="ru-RU"/>
        </w:rPr>
        <w:t xml:space="preserve"> Ковал</w:t>
      </w:r>
      <w:r w:rsidR="00C15028">
        <w:rPr>
          <w:rFonts w:ascii="Times New Roman" w:eastAsia="Times New Roman" w:hAnsi="Times New Roman"/>
          <w:sz w:val="24"/>
          <w:szCs w:val="24"/>
          <w:lang w:eastAsia="ru-RU"/>
        </w:rPr>
        <w:t>евская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F48AA" w:rsidRPr="00605C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Просмотр видеофильмов, содержа</w:t>
      </w:r>
      <w:r w:rsidR="00D56785">
        <w:rPr>
          <w:rFonts w:ascii="Times New Roman" w:eastAsia="Times New Roman" w:hAnsi="Times New Roman"/>
          <w:sz w:val="24"/>
          <w:szCs w:val="24"/>
          <w:lang w:eastAsia="ru-RU"/>
        </w:rPr>
        <w:t xml:space="preserve">щих информацию о великих учёных </w:t>
      </w:r>
      <w:r w:rsidR="000F48AA" w:rsidRPr="00605C2F">
        <w:rPr>
          <w:rFonts w:ascii="Times New Roman" w:eastAsia="Times New Roman" w:hAnsi="Times New Roman"/>
          <w:sz w:val="24"/>
          <w:szCs w:val="24"/>
          <w:lang w:eastAsia="ru-RU"/>
        </w:rPr>
        <w:t>математиках России и Европы. Высказывания великих людей о значении математики.</w:t>
      </w:r>
    </w:p>
    <w:p w:rsidR="000F48AA" w:rsidRDefault="000F48AA" w:rsidP="00E7547D">
      <w:pPr>
        <w:spacing w:line="240" w:lineRule="auto"/>
        <w:ind w:firstLine="284"/>
        <w:jc w:val="both"/>
        <w:rPr>
          <w:rFonts w:ascii="Times New Roman" w:hAnsi="Times New Roman"/>
          <w:color w:val="030305"/>
          <w:sz w:val="24"/>
          <w:szCs w:val="24"/>
        </w:rPr>
      </w:pPr>
      <w:r w:rsidRPr="00FA4F1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Практика:</w:t>
      </w:r>
      <w:r w:rsidRPr="00FA4F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30305"/>
          <w:sz w:val="24"/>
          <w:szCs w:val="24"/>
        </w:rPr>
        <w:t>Защита проектов «Великие математики</w:t>
      </w:r>
      <w:r w:rsidRPr="00FA4F1C">
        <w:rPr>
          <w:rFonts w:ascii="Times New Roman" w:hAnsi="Times New Roman"/>
          <w:color w:val="030305"/>
          <w:sz w:val="24"/>
          <w:szCs w:val="24"/>
        </w:rPr>
        <w:t>».</w:t>
      </w:r>
      <w:r>
        <w:rPr>
          <w:rFonts w:ascii="Times New Roman" w:hAnsi="Times New Roman"/>
          <w:color w:val="030305"/>
          <w:sz w:val="24"/>
          <w:szCs w:val="24"/>
        </w:rPr>
        <w:t xml:space="preserve"> </w:t>
      </w:r>
    </w:p>
    <w:p w:rsidR="00816B0A" w:rsidRDefault="00FE6817" w:rsidP="00E7547D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Математика вокруг нас</w:t>
      </w:r>
      <w:r w:rsidR="00EA362D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816B0A" w:rsidRDefault="002D370C" w:rsidP="00E7547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7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Что такое фольклорная математика? Освоение космического пространства человечеством. Роль математики в этом процессе. История строите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льства и развития города Липецка</w:t>
      </w:r>
      <w:r w:rsidRPr="002D370C">
        <w:rPr>
          <w:rFonts w:ascii="Times New Roman" w:eastAsia="Times New Roman" w:hAnsi="Times New Roman"/>
          <w:sz w:val="24"/>
          <w:szCs w:val="24"/>
          <w:lang w:eastAsia="ru-RU"/>
        </w:rPr>
        <w:t>. Просмотр презентации «Наш город».</w:t>
      </w:r>
      <w:r w:rsidR="00816B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B0A" w:rsidRPr="002D370C">
        <w:rPr>
          <w:rFonts w:ascii="Times New Roman" w:eastAsia="Times New Roman" w:hAnsi="Times New Roman"/>
          <w:sz w:val="24"/>
          <w:szCs w:val="24"/>
          <w:lang w:eastAsia="ru-RU"/>
        </w:rPr>
        <w:t>Основы здорового образа жизни и математика.</w:t>
      </w:r>
      <w:r w:rsidR="00816B0A" w:rsidRPr="00816B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16B0A" w:rsidRPr="00816B0A" w:rsidRDefault="002D370C" w:rsidP="00E7547D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37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Практика:</w:t>
      </w:r>
      <w:r w:rsidRPr="002D37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D370C">
        <w:rPr>
          <w:rFonts w:ascii="Times New Roman" w:eastAsia="Times New Roman" w:hAnsi="Times New Roman"/>
          <w:sz w:val="24"/>
          <w:szCs w:val="24"/>
          <w:lang w:eastAsia="ru-RU"/>
        </w:rPr>
        <w:t>Аукцион «Числа, спрятанные в пословицах и поговорках». Игра «Опознай пословицу». Конкурс частушек о математике. Задачи, связанные с историей освоения космоса. Игра-путешествие «Полёт на Марс». Практические задачи, связанные с городом. Конкурс задач</w:t>
      </w:r>
      <w:r w:rsidR="00F70D73">
        <w:rPr>
          <w:rFonts w:ascii="Times New Roman" w:eastAsia="Times New Roman" w:hAnsi="Times New Roman"/>
          <w:sz w:val="24"/>
          <w:szCs w:val="24"/>
          <w:lang w:eastAsia="ru-RU"/>
        </w:rPr>
        <w:t xml:space="preserve"> с краеведческим содержанием</w:t>
      </w:r>
      <w:r w:rsidRPr="002D370C">
        <w:rPr>
          <w:rFonts w:ascii="Times New Roman" w:eastAsia="Times New Roman" w:hAnsi="Times New Roman"/>
          <w:sz w:val="24"/>
          <w:szCs w:val="24"/>
          <w:lang w:eastAsia="ru-RU"/>
        </w:rPr>
        <w:t>, сост</w:t>
      </w:r>
      <w:r w:rsidR="00F70D73">
        <w:rPr>
          <w:rFonts w:ascii="Times New Roman" w:eastAsia="Times New Roman" w:hAnsi="Times New Roman"/>
          <w:sz w:val="24"/>
          <w:szCs w:val="24"/>
          <w:lang w:eastAsia="ru-RU"/>
        </w:rPr>
        <w:t>авленных детьми</w:t>
      </w:r>
      <w:r w:rsidRPr="002D370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16B0A" w:rsidRPr="00816B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B0A" w:rsidRPr="002D370C">
        <w:rPr>
          <w:rFonts w:ascii="Times New Roman" w:eastAsia="Times New Roman" w:hAnsi="Times New Roman"/>
          <w:sz w:val="24"/>
          <w:szCs w:val="24"/>
          <w:lang w:eastAsia="ru-RU"/>
        </w:rPr>
        <w:t>Занимательные задачи, связанные со спортом, здоровым питанием, режимом дня. Сообщения о роли математики в формир</w:t>
      </w:r>
      <w:r w:rsidR="00256805">
        <w:rPr>
          <w:rFonts w:ascii="Times New Roman" w:eastAsia="Times New Roman" w:hAnsi="Times New Roman"/>
          <w:sz w:val="24"/>
          <w:szCs w:val="24"/>
          <w:lang w:eastAsia="ru-RU"/>
        </w:rPr>
        <w:t>овании здорового образа жизни. Проект – в</w:t>
      </w:r>
      <w:r w:rsidR="00816B0A" w:rsidRPr="002D370C">
        <w:rPr>
          <w:rFonts w:ascii="Times New Roman" w:eastAsia="Times New Roman" w:hAnsi="Times New Roman"/>
          <w:sz w:val="24"/>
          <w:szCs w:val="24"/>
          <w:lang w:eastAsia="ru-RU"/>
        </w:rPr>
        <w:t xml:space="preserve">ыпуск </w:t>
      </w:r>
      <w:r w:rsidR="00816B0A">
        <w:rPr>
          <w:rFonts w:ascii="Times New Roman" w:eastAsia="Times New Roman" w:hAnsi="Times New Roman"/>
          <w:sz w:val="24"/>
          <w:szCs w:val="24"/>
          <w:lang w:eastAsia="ru-RU"/>
        </w:rPr>
        <w:t>газеты «Математика вокруг нас</w:t>
      </w:r>
      <w:r w:rsidR="00816B0A" w:rsidRPr="002D370C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EA362D" w:rsidRDefault="00EA362D" w:rsidP="00E7547D">
      <w:pPr>
        <w:tabs>
          <w:tab w:val="left" w:pos="3901"/>
        </w:tabs>
        <w:spacing w:after="24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5181" w:rsidRDefault="00635181" w:rsidP="00E7547D">
      <w:pPr>
        <w:tabs>
          <w:tab w:val="left" w:pos="3901"/>
        </w:tabs>
        <w:spacing w:after="24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776C" w:rsidRDefault="00CC776C" w:rsidP="00E7547D">
      <w:pPr>
        <w:tabs>
          <w:tab w:val="left" w:pos="3901"/>
        </w:tabs>
        <w:spacing w:after="24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776C" w:rsidRDefault="00CC776C" w:rsidP="00E7547D">
      <w:pPr>
        <w:tabs>
          <w:tab w:val="left" w:pos="3901"/>
        </w:tabs>
        <w:spacing w:after="24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776C" w:rsidRDefault="00CC776C" w:rsidP="00E7547D">
      <w:pPr>
        <w:tabs>
          <w:tab w:val="left" w:pos="3901"/>
        </w:tabs>
        <w:spacing w:after="24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776C" w:rsidRDefault="00CC776C" w:rsidP="00E7547D">
      <w:pPr>
        <w:tabs>
          <w:tab w:val="left" w:pos="3901"/>
        </w:tabs>
        <w:spacing w:after="24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776C" w:rsidRDefault="00CC776C" w:rsidP="00E7547D">
      <w:pPr>
        <w:tabs>
          <w:tab w:val="left" w:pos="3901"/>
        </w:tabs>
        <w:spacing w:after="24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776C" w:rsidRDefault="00CC776C" w:rsidP="00E7547D">
      <w:pPr>
        <w:tabs>
          <w:tab w:val="left" w:pos="3901"/>
        </w:tabs>
        <w:spacing w:after="24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776C" w:rsidRDefault="00CC776C" w:rsidP="00E7547D">
      <w:pPr>
        <w:tabs>
          <w:tab w:val="left" w:pos="3901"/>
        </w:tabs>
        <w:spacing w:after="24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776C" w:rsidRDefault="00CC776C" w:rsidP="00E7547D">
      <w:pPr>
        <w:tabs>
          <w:tab w:val="left" w:pos="3901"/>
        </w:tabs>
        <w:spacing w:after="24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776C" w:rsidRDefault="00CC776C" w:rsidP="00E7547D">
      <w:pPr>
        <w:tabs>
          <w:tab w:val="left" w:pos="3901"/>
        </w:tabs>
        <w:spacing w:after="24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776C" w:rsidRDefault="00CC776C" w:rsidP="00E7547D">
      <w:pPr>
        <w:tabs>
          <w:tab w:val="left" w:pos="3901"/>
        </w:tabs>
        <w:spacing w:after="24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776C" w:rsidRDefault="00CC776C" w:rsidP="00E7547D">
      <w:pPr>
        <w:tabs>
          <w:tab w:val="left" w:pos="3901"/>
        </w:tabs>
        <w:spacing w:after="24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776C" w:rsidRDefault="00CC776C" w:rsidP="00E7547D">
      <w:pPr>
        <w:tabs>
          <w:tab w:val="left" w:pos="3901"/>
        </w:tabs>
        <w:spacing w:after="24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776C" w:rsidRDefault="00CC776C" w:rsidP="00E7547D">
      <w:pPr>
        <w:tabs>
          <w:tab w:val="left" w:pos="3901"/>
        </w:tabs>
        <w:spacing w:after="24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4868" w:rsidRPr="00CC776C" w:rsidRDefault="00EA362D" w:rsidP="00E7547D">
      <w:pPr>
        <w:tabs>
          <w:tab w:val="left" w:pos="3901"/>
        </w:tabs>
        <w:spacing w:after="24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CC776C">
        <w:rPr>
          <w:rFonts w:ascii="Times New Roman" w:hAnsi="Times New Roman"/>
          <w:b/>
          <w:bCs/>
          <w:sz w:val="24"/>
          <w:szCs w:val="24"/>
        </w:rPr>
        <w:lastRenderedPageBreak/>
        <w:t>Т</w:t>
      </w:r>
      <w:r w:rsidR="00244868" w:rsidRPr="00CC776C">
        <w:rPr>
          <w:rFonts w:ascii="Times New Roman" w:hAnsi="Times New Roman"/>
          <w:b/>
          <w:bCs/>
          <w:sz w:val="24"/>
          <w:szCs w:val="24"/>
        </w:rPr>
        <w:t xml:space="preserve">ематическое планирование </w:t>
      </w:r>
    </w:p>
    <w:p w:rsidR="00EA362D" w:rsidRDefault="00EA362D" w:rsidP="00E7547D">
      <w:pPr>
        <w:spacing w:line="240" w:lineRule="auto"/>
        <w:ind w:right="-185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10489"/>
        <w:gridCol w:w="1495"/>
      </w:tblGrid>
      <w:tr w:rsidR="00CC776C" w:rsidTr="00CC776C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C77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C77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CC77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48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/>
                <w:sz w:val="24"/>
                <w:szCs w:val="24"/>
              </w:rPr>
              <w:t>Ко-во часов</w:t>
            </w:r>
          </w:p>
        </w:tc>
      </w:tr>
      <w:tr w:rsidR="00CC776C" w:rsidTr="00CC776C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/>
                <w:sz w:val="24"/>
                <w:szCs w:val="24"/>
              </w:rPr>
              <w:t xml:space="preserve">Как люди научились считать. Старинные системы записи чисел. 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>Как возникло слово «математика». Счёт у первобытных людей.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Древнегреческая, древнеримская и другие нумерации.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 xml:space="preserve">Другие системы счисления. </w:t>
            </w:r>
            <w:r w:rsidRPr="00CC776C">
              <w:rPr>
                <w:rFonts w:ascii="Times New Roman" w:hAnsi="Times New Roman"/>
                <w:sz w:val="24"/>
                <w:szCs w:val="24"/>
              </w:rPr>
              <w:t>Славянские цифры.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Числа великаны.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 xml:space="preserve">В мире чисел 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CC776C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/>
                <w:sz w:val="24"/>
                <w:szCs w:val="24"/>
              </w:rPr>
              <w:t>Мир занимательных задач.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>Головоломки и числовые ребусы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>Обратный ход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 xml:space="preserve">Логические задачи 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 xml:space="preserve">Игра «Математический футбол» </w:t>
            </w:r>
            <w:r w:rsidRPr="00CC776C">
              <w:rPr>
                <w:rStyle w:val="14pt"/>
                <w:rFonts w:ascii="Times New Roman" w:hAnsi="Times New Roman"/>
                <w:sz w:val="24"/>
                <w:szCs w:val="24"/>
              </w:rPr>
              <w:t>Действия  с натуральными числами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>Принцип Дирихле.</w:t>
            </w:r>
            <w:r w:rsidRPr="00CC776C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 Действия  с натуральными числами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>Комбинаторные задачи.</w:t>
            </w:r>
            <w:r w:rsidRPr="00CC776C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 Действия  с натуральными числами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 xml:space="preserve">Круги Эйлера. </w:t>
            </w:r>
            <w:r w:rsidRPr="00CC776C">
              <w:rPr>
                <w:rStyle w:val="14pt"/>
                <w:rFonts w:ascii="Times New Roman" w:hAnsi="Times New Roman"/>
                <w:sz w:val="24"/>
                <w:szCs w:val="24"/>
              </w:rPr>
              <w:t>Смысловое чтение.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 xml:space="preserve">Графы. </w:t>
            </w:r>
            <w:r w:rsidRPr="00CC776C">
              <w:rPr>
                <w:rStyle w:val="14pt"/>
                <w:rFonts w:ascii="Times New Roman" w:hAnsi="Times New Roman"/>
                <w:sz w:val="24"/>
                <w:szCs w:val="24"/>
              </w:rPr>
              <w:t>Смысловое чтение.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 xml:space="preserve">Графы. </w:t>
            </w:r>
            <w:r w:rsidRPr="00CC776C">
              <w:rPr>
                <w:rStyle w:val="14pt"/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Соревнование. Математическая регата. </w:t>
            </w:r>
            <w:r w:rsidRPr="00CC776C">
              <w:rPr>
                <w:rStyle w:val="14pt"/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 xml:space="preserve">Задачи на взвешивание. </w:t>
            </w:r>
            <w:r w:rsidRPr="00CC776C">
              <w:rPr>
                <w:rStyle w:val="14pt"/>
                <w:rFonts w:ascii="Times New Roman" w:hAnsi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 xml:space="preserve">Задачи на переливание. </w:t>
            </w:r>
            <w:r w:rsidRPr="00CC776C">
              <w:rPr>
                <w:rStyle w:val="14pt"/>
                <w:rFonts w:ascii="Times New Roman" w:hAnsi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 xml:space="preserve">Задачи на разрезание. </w:t>
            </w:r>
            <w:r w:rsidRPr="00CC776C">
              <w:rPr>
                <w:rStyle w:val="14pt"/>
                <w:rFonts w:ascii="Times New Roman" w:hAnsi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 xml:space="preserve">Задачи со спичками. </w:t>
            </w:r>
            <w:r w:rsidRPr="00CC776C">
              <w:rPr>
                <w:rStyle w:val="14pt"/>
                <w:rFonts w:ascii="Times New Roman" w:hAnsi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CC776C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 xml:space="preserve">«Много» или «мало». </w:t>
            </w:r>
            <w:r w:rsidRPr="00CC776C">
              <w:rPr>
                <w:rStyle w:val="14pt"/>
                <w:rFonts w:ascii="Times New Roman" w:hAnsi="Times New Roman"/>
                <w:sz w:val="24"/>
                <w:szCs w:val="24"/>
              </w:rPr>
              <w:t>Обыкновенные дроби</w:t>
            </w:r>
            <w:bookmarkStart w:id="0" w:name="_GoBack"/>
            <w:bookmarkEnd w:id="0"/>
            <w:r w:rsidRPr="00CC776C">
              <w:rPr>
                <w:rStyle w:val="14pt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 xml:space="preserve">Путь и движение. </w:t>
            </w:r>
            <w:r w:rsidRPr="00CC776C">
              <w:rPr>
                <w:rStyle w:val="14pt"/>
                <w:rFonts w:ascii="Times New Roman" w:hAnsi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Соревнование «Кто больше». </w:t>
            </w:r>
            <w:r w:rsidRPr="00CC776C">
              <w:rPr>
                <w:rStyle w:val="14pt"/>
                <w:rFonts w:ascii="Times New Roman" w:hAnsi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/>
                <w:sz w:val="24"/>
                <w:szCs w:val="24"/>
              </w:rPr>
              <w:t>Блистательные умы</w:t>
            </w:r>
            <w:proofErr w:type="gramStart"/>
            <w:r w:rsidRPr="00CC776C">
              <w:rPr>
                <w:rFonts w:ascii="Times New Roman" w:hAnsi="Times New Roman"/>
                <w:b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 xml:space="preserve">К. Гаусс </w:t>
            </w:r>
            <w:r w:rsidRPr="00CC776C">
              <w:rPr>
                <w:rFonts w:ascii="Times New Roman" w:hAnsi="Times New Roman"/>
                <w:sz w:val="24"/>
                <w:szCs w:val="24"/>
              </w:rPr>
              <w:t xml:space="preserve">– король математиков. </w:t>
            </w:r>
            <w:r w:rsidRPr="00CC776C">
              <w:rPr>
                <w:rStyle w:val="14pt"/>
                <w:rFonts w:ascii="Times New Roman" w:hAnsi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 xml:space="preserve">Леонард Эйлер – идеальный математик. </w:t>
            </w:r>
            <w:r w:rsidRPr="00CC776C">
              <w:rPr>
                <w:rStyle w:val="14pt"/>
                <w:rFonts w:ascii="Times New Roman" w:hAnsi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>Л.Магницкий</w:t>
            </w:r>
            <w:proofErr w:type="spellEnd"/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 xml:space="preserve"> и его «Арифметика». </w:t>
            </w:r>
            <w:r w:rsidRPr="00CC776C">
              <w:rPr>
                <w:rStyle w:val="14pt"/>
                <w:rFonts w:ascii="Times New Roman" w:hAnsi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 xml:space="preserve">С. Ковалевская </w:t>
            </w:r>
            <w:r w:rsidRPr="00CC776C">
              <w:rPr>
                <w:rFonts w:ascii="Times New Roman" w:hAnsi="Times New Roman"/>
                <w:sz w:val="24"/>
                <w:szCs w:val="24"/>
              </w:rPr>
              <w:t>– первая женщина математик.</w:t>
            </w:r>
            <w:r w:rsidRPr="00CC776C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 Деление десятичных дробей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>Великие математики.</w:t>
            </w:r>
            <w:r w:rsidRPr="00CC776C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 Деление десятичных дробей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вокруг нас. 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>Фольклорная математика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>Покорение космоса и математика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>Математика и наш город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>Математика и наш край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>Математика и здоровье человека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4C0C59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>Математика и здоровье человека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76C" w:rsidTr="00CC776C">
        <w:tc>
          <w:tcPr>
            <w:tcW w:w="959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CC776C" w:rsidRPr="00CC776C" w:rsidRDefault="00CC776C" w:rsidP="00FE7D4D">
            <w:pPr>
              <w:tabs>
                <w:tab w:val="left" w:pos="3901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6C">
              <w:rPr>
                <w:rFonts w:ascii="Times New Roman" w:hAnsi="Times New Roman"/>
                <w:bCs/>
                <w:sz w:val="24"/>
                <w:szCs w:val="24"/>
              </w:rPr>
              <w:t>Соревнование. Математическая карусель</w:t>
            </w:r>
          </w:p>
        </w:tc>
        <w:tc>
          <w:tcPr>
            <w:tcW w:w="1495" w:type="dxa"/>
          </w:tcPr>
          <w:p w:rsidR="00CC776C" w:rsidRPr="00CC776C" w:rsidRDefault="00CC776C" w:rsidP="00FE7D4D">
            <w:pPr>
              <w:spacing w:line="240" w:lineRule="auto"/>
              <w:ind w:right="-18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C776C" w:rsidRDefault="00CC776C" w:rsidP="00E7547D">
      <w:pPr>
        <w:spacing w:line="240" w:lineRule="auto"/>
        <w:ind w:right="-185" w:firstLine="284"/>
        <w:jc w:val="both"/>
        <w:rPr>
          <w:rFonts w:ascii="Times New Roman" w:hAnsi="Times New Roman"/>
          <w:sz w:val="24"/>
          <w:szCs w:val="24"/>
        </w:rPr>
      </w:pPr>
    </w:p>
    <w:sectPr w:rsidR="00CC776C" w:rsidSect="008A4326">
      <w:footerReference w:type="default" r:id="rId9"/>
      <w:pgSz w:w="16838" w:h="11906" w:orient="landscape"/>
      <w:pgMar w:top="993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81" w:rsidRDefault="00552981" w:rsidP="00422C98">
      <w:pPr>
        <w:spacing w:after="0" w:line="240" w:lineRule="auto"/>
      </w:pPr>
      <w:r>
        <w:separator/>
      </w:r>
    </w:p>
  </w:endnote>
  <w:endnote w:type="continuationSeparator" w:id="0">
    <w:p w:rsidR="00552981" w:rsidRDefault="00552981" w:rsidP="0042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230" w:rsidRDefault="00241230">
    <w:pPr>
      <w:pStyle w:val="ac"/>
      <w:jc w:val="right"/>
    </w:pPr>
  </w:p>
  <w:p w:rsidR="00241230" w:rsidRDefault="0024123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81" w:rsidRDefault="00552981" w:rsidP="00422C98">
      <w:pPr>
        <w:spacing w:after="0" w:line="240" w:lineRule="auto"/>
      </w:pPr>
      <w:r>
        <w:separator/>
      </w:r>
    </w:p>
  </w:footnote>
  <w:footnote w:type="continuationSeparator" w:id="0">
    <w:p w:rsidR="00552981" w:rsidRDefault="00552981" w:rsidP="0042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E7C"/>
    <w:multiLevelType w:val="hybridMultilevel"/>
    <w:tmpl w:val="3B768D6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7C763D"/>
    <w:multiLevelType w:val="hybridMultilevel"/>
    <w:tmpl w:val="8A8A63F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10780EDA"/>
    <w:multiLevelType w:val="hybridMultilevel"/>
    <w:tmpl w:val="16F07D94"/>
    <w:lvl w:ilvl="0" w:tplc="41FCADDA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1C44ECF"/>
    <w:multiLevelType w:val="multilevel"/>
    <w:tmpl w:val="1A48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47575F"/>
    <w:multiLevelType w:val="hybridMultilevel"/>
    <w:tmpl w:val="9A04FD4A"/>
    <w:lvl w:ilvl="0" w:tplc="8D465156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E7D4872"/>
    <w:multiLevelType w:val="hybridMultilevel"/>
    <w:tmpl w:val="9396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81786"/>
    <w:multiLevelType w:val="hybridMultilevel"/>
    <w:tmpl w:val="28D4B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792533"/>
    <w:multiLevelType w:val="hybridMultilevel"/>
    <w:tmpl w:val="9702A8D6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>
    <w:nsid w:val="2B354F9A"/>
    <w:multiLevelType w:val="hybridMultilevel"/>
    <w:tmpl w:val="F5C64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3B238F"/>
    <w:multiLevelType w:val="hybridMultilevel"/>
    <w:tmpl w:val="DE32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043A8"/>
    <w:multiLevelType w:val="hybridMultilevel"/>
    <w:tmpl w:val="93C8CEE4"/>
    <w:lvl w:ilvl="0" w:tplc="44E807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AE4056"/>
    <w:multiLevelType w:val="hybridMultilevel"/>
    <w:tmpl w:val="A984B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DC1FB3"/>
    <w:multiLevelType w:val="hybridMultilevel"/>
    <w:tmpl w:val="A81A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B4053"/>
    <w:multiLevelType w:val="hybridMultilevel"/>
    <w:tmpl w:val="C34A69E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8292CA4"/>
    <w:multiLevelType w:val="hybridMultilevel"/>
    <w:tmpl w:val="73586F4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5">
    <w:nsid w:val="3EF44618"/>
    <w:multiLevelType w:val="hybridMultilevel"/>
    <w:tmpl w:val="A26A3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B914E5A"/>
    <w:multiLevelType w:val="hybridMultilevel"/>
    <w:tmpl w:val="469E6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100D6D"/>
    <w:multiLevelType w:val="hybridMultilevel"/>
    <w:tmpl w:val="35A081F2"/>
    <w:lvl w:ilvl="0" w:tplc="A78E9F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857CF9"/>
    <w:multiLevelType w:val="hybridMultilevel"/>
    <w:tmpl w:val="59CEB7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B35B99"/>
    <w:multiLevelType w:val="hybridMultilevel"/>
    <w:tmpl w:val="9BB88448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0">
    <w:nsid w:val="512B18B2"/>
    <w:multiLevelType w:val="hybridMultilevel"/>
    <w:tmpl w:val="5A7A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B41F5"/>
    <w:multiLevelType w:val="hybridMultilevel"/>
    <w:tmpl w:val="FF0AC4E2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34"/>
        </w:tabs>
        <w:ind w:left="18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94"/>
        </w:tabs>
        <w:ind w:left="399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54"/>
        </w:tabs>
        <w:ind w:left="6154" w:hanging="360"/>
      </w:pPr>
      <w:rPr>
        <w:rFonts w:cs="Times New Roman"/>
      </w:rPr>
    </w:lvl>
  </w:abstractNum>
  <w:abstractNum w:abstractNumId="22">
    <w:nsid w:val="53A3686A"/>
    <w:multiLevelType w:val="hybridMultilevel"/>
    <w:tmpl w:val="0BDAF5CE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3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B25BCA"/>
    <w:multiLevelType w:val="hybridMultilevel"/>
    <w:tmpl w:val="38EAC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D8067B"/>
    <w:multiLevelType w:val="hybridMultilevel"/>
    <w:tmpl w:val="C284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9E468B"/>
    <w:multiLevelType w:val="hybridMultilevel"/>
    <w:tmpl w:val="0896A36E"/>
    <w:lvl w:ilvl="0" w:tplc="2A00C0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1B761F"/>
    <w:multiLevelType w:val="hybridMultilevel"/>
    <w:tmpl w:val="8A5E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3876E2"/>
    <w:multiLevelType w:val="hybridMultilevel"/>
    <w:tmpl w:val="3C608B4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644D1CC4"/>
    <w:multiLevelType w:val="hybridMultilevel"/>
    <w:tmpl w:val="371207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8C526EE"/>
    <w:multiLevelType w:val="hybridMultilevel"/>
    <w:tmpl w:val="4BEAB2A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6D56547D"/>
    <w:multiLevelType w:val="hybridMultilevel"/>
    <w:tmpl w:val="2064E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51D70"/>
    <w:multiLevelType w:val="hybridMultilevel"/>
    <w:tmpl w:val="2F76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7D2EC2"/>
    <w:multiLevelType w:val="hybridMultilevel"/>
    <w:tmpl w:val="15467938"/>
    <w:lvl w:ilvl="0" w:tplc="912CE8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54823BE"/>
    <w:multiLevelType w:val="hybridMultilevel"/>
    <w:tmpl w:val="C2E2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4A3192"/>
    <w:multiLevelType w:val="hybridMultilevel"/>
    <w:tmpl w:val="F62C7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A15379"/>
    <w:multiLevelType w:val="hybridMultilevel"/>
    <w:tmpl w:val="A3904132"/>
    <w:lvl w:ilvl="0" w:tplc="7CB83D3E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>
    <w:nsid w:val="7E6248C8"/>
    <w:multiLevelType w:val="multilevel"/>
    <w:tmpl w:val="D472DB0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4"/>
  </w:num>
  <w:num w:numId="3">
    <w:abstractNumId w:val="5"/>
  </w:num>
  <w:num w:numId="4">
    <w:abstractNumId w:val="15"/>
  </w:num>
  <w:num w:numId="5">
    <w:abstractNumId w:val="8"/>
  </w:num>
  <w:num w:numId="6">
    <w:abstractNumId w:val="19"/>
  </w:num>
  <w:num w:numId="7">
    <w:abstractNumId w:val="38"/>
  </w:num>
  <w:num w:numId="8">
    <w:abstractNumId w:val="23"/>
  </w:num>
  <w:num w:numId="9">
    <w:abstractNumId w:val="1"/>
  </w:num>
  <w:num w:numId="10">
    <w:abstractNumId w:val="33"/>
  </w:num>
  <w:num w:numId="11">
    <w:abstractNumId w:val="7"/>
  </w:num>
  <w:num w:numId="12">
    <w:abstractNumId w:val="22"/>
  </w:num>
  <w:num w:numId="13">
    <w:abstractNumId w:val="14"/>
  </w:num>
  <w:num w:numId="14">
    <w:abstractNumId w:val="29"/>
  </w:num>
  <w:num w:numId="15">
    <w:abstractNumId w:val="3"/>
  </w:num>
  <w:num w:numId="16">
    <w:abstractNumId w:val="26"/>
  </w:num>
  <w:num w:numId="17">
    <w:abstractNumId w:val="6"/>
  </w:num>
  <w:num w:numId="18">
    <w:abstractNumId w:val="12"/>
  </w:num>
  <w:num w:numId="19">
    <w:abstractNumId w:val="37"/>
  </w:num>
  <w:num w:numId="20">
    <w:abstractNumId w:val="13"/>
  </w:num>
  <w:num w:numId="21">
    <w:abstractNumId w:val="31"/>
  </w:num>
  <w:num w:numId="22">
    <w:abstractNumId w:val="32"/>
  </w:num>
  <w:num w:numId="23">
    <w:abstractNumId w:val="35"/>
  </w:num>
  <w:num w:numId="24">
    <w:abstractNumId w:val="17"/>
  </w:num>
  <w:num w:numId="25">
    <w:abstractNumId w:val="1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"/>
  </w:num>
  <w:num w:numId="33">
    <w:abstractNumId w:val="4"/>
  </w:num>
  <w:num w:numId="34">
    <w:abstractNumId w:val="28"/>
  </w:num>
  <w:num w:numId="35">
    <w:abstractNumId w:val="9"/>
  </w:num>
  <w:num w:numId="36">
    <w:abstractNumId w:val="10"/>
  </w:num>
  <w:num w:numId="37">
    <w:abstractNumId w:val="34"/>
  </w:num>
  <w:num w:numId="38">
    <w:abstractNumId w:val="16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39E"/>
    <w:rsid w:val="0003563C"/>
    <w:rsid w:val="00080875"/>
    <w:rsid w:val="000A4C94"/>
    <w:rsid w:val="000C59A0"/>
    <w:rsid w:val="000F48AA"/>
    <w:rsid w:val="0011233D"/>
    <w:rsid w:val="00114DED"/>
    <w:rsid w:val="00126AF4"/>
    <w:rsid w:val="00170F19"/>
    <w:rsid w:val="00176EE4"/>
    <w:rsid w:val="001863E4"/>
    <w:rsid w:val="00193C8D"/>
    <w:rsid w:val="001C5693"/>
    <w:rsid w:val="001E370D"/>
    <w:rsid w:val="00216D92"/>
    <w:rsid w:val="00220E08"/>
    <w:rsid w:val="002400E2"/>
    <w:rsid w:val="00241230"/>
    <w:rsid w:val="00244868"/>
    <w:rsid w:val="00256805"/>
    <w:rsid w:val="002611C2"/>
    <w:rsid w:val="0027145D"/>
    <w:rsid w:val="00274FC1"/>
    <w:rsid w:val="00276EA3"/>
    <w:rsid w:val="00286CD0"/>
    <w:rsid w:val="00290502"/>
    <w:rsid w:val="002942F2"/>
    <w:rsid w:val="002A080C"/>
    <w:rsid w:val="002A091B"/>
    <w:rsid w:val="002B220C"/>
    <w:rsid w:val="002B443B"/>
    <w:rsid w:val="002B5B0D"/>
    <w:rsid w:val="002D370C"/>
    <w:rsid w:val="00341C82"/>
    <w:rsid w:val="003638DB"/>
    <w:rsid w:val="0037718D"/>
    <w:rsid w:val="00380CF8"/>
    <w:rsid w:val="003A5520"/>
    <w:rsid w:val="003B55C5"/>
    <w:rsid w:val="003D7DF1"/>
    <w:rsid w:val="00401D1C"/>
    <w:rsid w:val="0040490B"/>
    <w:rsid w:val="00417FCE"/>
    <w:rsid w:val="00422C98"/>
    <w:rsid w:val="00472D83"/>
    <w:rsid w:val="004850FB"/>
    <w:rsid w:val="00497E18"/>
    <w:rsid w:val="004A1B0C"/>
    <w:rsid w:val="004A2B48"/>
    <w:rsid w:val="004D4501"/>
    <w:rsid w:val="004E03E6"/>
    <w:rsid w:val="004F55C8"/>
    <w:rsid w:val="00514884"/>
    <w:rsid w:val="00522EE6"/>
    <w:rsid w:val="00550805"/>
    <w:rsid w:val="00552981"/>
    <w:rsid w:val="00570918"/>
    <w:rsid w:val="00572C26"/>
    <w:rsid w:val="00586F91"/>
    <w:rsid w:val="005963D4"/>
    <w:rsid w:val="005B7905"/>
    <w:rsid w:val="005E1CD1"/>
    <w:rsid w:val="005E44E5"/>
    <w:rsid w:val="005F2EB2"/>
    <w:rsid w:val="005F6818"/>
    <w:rsid w:val="00605C2F"/>
    <w:rsid w:val="006319EE"/>
    <w:rsid w:val="00635181"/>
    <w:rsid w:val="006A01C0"/>
    <w:rsid w:val="006A2661"/>
    <w:rsid w:val="006A6213"/>
    <w:rsid w:val="006C5ADF"/>
    <w:rsid w:val="006D1C69"/>
    <w:rsid w:val="0077053D"/>
    <w:rsid w:val="00775C06"/>
    <w:rsid w:val="00784F4C"/>
    <w:rsid w:val="007A391E"/>
    <w:rsid w:val="00813EE5"/>
    <w:rsid w:val="008156AD"/>
    <w:rsid w:val="00816B0A"/>
    <w:rsid w:val="008604C7"/>
    <w:rsid w:val="008729EE"/>
    <w:rsid w:val="008A4326"/>
    <w:rsid w:val="008B4EA2"/>
    <w:rsid w:val="008B62CA"/>
    <w:rsid w:val="008E4929"/>
    <w:rsid w:val="008F4FF6"/>
    <w:rsid w:val="008F5991"/>
    <w:rsid w:val="00916456"/>
    <w:rsid w:val="009210CC"/>
    <w:rsid w:val="009214A9"/>
    <w:rsid w:val="0092379F"/>
    <w:rsid w:val="0092756B"/>
    <w:rsid w:val="00935E2C"/>
    <w:rsid w:val="009540A4"/>
    <w:rsid w:val="00995A47"/>
    <w:rsid w:val="009A16D6"/>
    <w:rsid w:val="00A03E3B"/>
    <w:rsid w:val="00A31500"/>
    <w:rsid w:val="00A34A89"/>
    <w:rsid w:val="00A41B0D"/>
    <w:rsid w:val="00A4606E"/>
    <w:rsid w:val="00AC7BA9"/>
    <w:rsid w:val="00AF7497"/>
    <w:rsid w:val="00B07050"/>
    <w:rsid w:val="00B12748"/>
    <w:rsid w:val="00B26E8B"/>
    <w:rsid w:val="00B336B8"/>
    <w:rsid w:val="00B629E4"/>
    <w:rsid w:val="00B7236C"/>
    <w:rsid w:val="00BB3EB6"/>
    <w:rsid w:val="00BC5326"/>
    <w:rsid w:val="00BD4900"/>
    <w:rsid w:val="00BE42CE"/>
    <w:rsid w:val="00C15028"/>
    <w:rsid w:val="00C3280C"/>
    <w:rsid w:val="00C36069"/>
    <w:rsid w:val="00C37D55"/>
    <w:rsid w:val="00C61B15"/>
    <w:rsid w:val="00C83D9F"/>
    <w:rsid w:val="00CC776C"/>
    <w:rsid w:val="00CD3FC5"/>
    <w:rsid w:val="00D03127"/>
    <w:rsid w:val="00D057FC"/>
    <w:rsid w:val="00D17B91"/>
    <w:rsid w:val="00D3257B"/>
    <w:rsid w:val="00D34B07"/>
    <w:rsid w:val="00D3578F"/>
    <w:rsid w:val="00D4016D"/>
    <w:rsid w:val="00D56785"/>
    <w:rsid w:val="00D65D32"/>
    <w:rsid w:val="00D82B50"/>
    <w:rsid w:val="00D832CF"/>
    <w:rsid w:val="00DA02BF"/>
    <w:rsid w:val="00DC72E1"/>
    <w:rsid w:val="00DE38CB"/>
    <w:rsid w:val="00E201E7"/>
    <w:rsid w:val="00E3262C"/>
    <w:rsid w:val="00E41A0D"/>
    <w:rsid w:val="00E7547D"/>
    <w:rsid w:val="00E9024C"/>
    <w:rsid w:val="00EA362D"/>
    <w:rsid w:val="00EB2D41"/>
    <w:rsid w:val="00ED02DC"/>
    <w:rsid w:val="00ED0D25"/>
    <w:rsid w:val="00ED478D"/>
    <w:rsid w:val="00EF1B94"/>
    <w:rsid w:val="00F319D4"/>
    <w:rsid w:val="00F3390A"/>
    <w:rsid w:val="00F545B3"/>
    <w:rsid w:val="00F60515"/>
    <w:rsid w:val="00F653DD"/>
    <w:rsid w:val="00F67F7F"/>
    <w:rsid w:val="00F70D73"/>
    <w:rsid w:val="00F86B51"/>
    <w:rsid w:val="00F9139E"/>
    <w:rsid w:val="00FA4F1C"/>
    <w:rsid w:val="00FB3B94"/>
    <w:rsid w:val="00FB7AB8"/>
    <w:rsid w:val="00FC55B5"/>
    <w:rsid w:val="00FD3D00"/>
    <w:rsid w:val="00FE2E49"/>
    <w:rsid w:val="00FE6817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9E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2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2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3257B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0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91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9139E"/>
  </w:style>
  <w:style w:type="character" w:customStyle="1" w:styleId="10">
    <w:name w:val="Заголовок 1 Знак"/>
    <w:basedOn w:val="a0"/>
    <w:link w:val="1"/>
    <w:uiPriority w:val="9"/>
    <w:rsid w:val="00D32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25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5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D325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link w:val="a4"/>
    <w:qFormat/>
    <w:rsid w:val="00D3257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D325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257B"/>
    <w:rPr>
      <w:color w:val="0000FF"/>
      <w:u w:val="single"/>
    </w:rPr>
  </w:style>
  <w:style w:type="character" w:customStyle="1" w:styleId="a7">
    <w:name w:val="Основной текст_"/>
    <w:basedOn w:val="a0"/>
    <w:link w:val="4"/>
    <w:rsid w:val="00D3257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7"/>
    <w:rsid w:val="00D3257B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31">
    <w:name w:val="Body Text Indent 3"/>
    <w:basedOn w:val="a"/>
    <w:link w:val="32"/>
    <w:rsid w:val="00D3257B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D3257B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8">
    <w:name w:val="Normal (Web)"/>
    <w:basedOn w:val="a"/>
    <w:uiPriority w:val="99"/>
    <w:rsid w:val="00D3257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customStyle="1" w:styleId="a9">
    <w:name w:val="Основной текст + Курсив"/>
    <w:basedOn w:val="a7"/>
    <w:rsid w:val="00D3257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1">
    <w:name w:val="Заголовок №6_"/>
    <w:basedOn w:val="a0"/>
    <w:link w:val="62"/>
    <w:rsid w:val="00D3257B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2">
    <w:name w:val="Заголовок №6"/>
    <w:basedOn w:val="a"/>
    <w:link w:val="61"/>
    <w:rsid w:val="00D3257B"/>
    <w:pPr>
      <w:widowControl w:val="0"/>
      <w:shd w:val="clear" w:color="auto" w:fill="FFFFFF"/>
      <w:spacing w:after="0" w:line="0" w:lineRule="atLeast"/>
      <w:jc w:val="center"/>
      <w:outlineLvl w:val="5"/>
    </w:pPr>
    <w:rPr>
      <w:rFonts w:ascii="Franklin Gothic Book" w:eastAsia="Franklin Gothic Book" w:hAnsi="Franklin Gothic Book" w:cs="Franklin Gothic Book"/>
      <w:b/>
      <w:bCs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D3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257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3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257B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D325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257B"/>
    <w:rPr>
      <w:rFonts w:ascii="Calibri" w:eastAsia="Calibri" w:hAnsi="Calibri" w:cs="Times New Roman"/>
    </w:rPr>
  </w:style>
  <w:style w:type="paragraph" w:styleId="ae">
    <w:name w:val="Subtitle"/>
    <w:basedOn w:val="a"/>
    <w:link w:val="af"/>
    <w:qFormat/>
    <w:rsid w:val="00D3257B"/>
    <w:pPr>
      <w:spacing w:after="0" w:line="240" w:lineRule="auto"/>
      <w:ind w:firstLine="468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D3257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D325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D3257B"/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rsid w:val="00D3257B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D3257B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</w:rPr>
  </w:style>
  <w:style w:type="character" w:customStyle="1" w:styleId="5">
    <w:name w:val="Основной текст (5)_"/>
    <w:basedOn w:val="a0"/>
    <w:link w:val="50"/>
    <w:rsid w:val="00D3257B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257B"/>
    <w:pPr>
      <w:widowControl w:val="0"/>
      <w:shd w:val="clear" w:color="auto" w:fill="FFFFFF"/>
      <w:spacing w:after="0" w:line="252" w:lineRule="exac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NR">
    <w:name w:val="NR"/>
    <w:basedOn w:val="a"/>
    <w:rsid w:val="00D325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А_основной"/>
    <w:basedOn w:val="a"/>
    <w:link w:val="af3"/>
    <w:qFormat/>
    <w:rsid w:val="00D3257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А_основной Знак"/>
    <w:basedOn w:val="a0"/>
    <w:link w:val="af2"/>
    <w:rsid w:val="00D3257B"/>
    <w:rPr>
      <w:rFonts w:ascii="Times New Roman" w:eastAsia="Calibri" w:hAnsi="Times New Roman" w:cs="Times New Roman"/>
      <w:sz w:val="28"/>
      <w:szCs w:val="28"/>
    </w:rPr>
  </w:style>
  <w:style w:type="character" w:customStyle="1" w:styleId="FontStyle52">
    <w:name w:val="Font Style52"/>
    <w:uiPriority w:val="99"/>
    <w:rsid w:val="00D3257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D3257B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annotation text"/>
    <w:basedOn w:val="a"/>
    <w:link w:val="af5"/>
    <w:semiHidden/>
    <w:rsid w:val="00D3257B"/>
    <w:pPr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uk-UA"/>
    </w:rPr>
  </w:style>
  <w:style w:type="character" w:customStyle="1" w:styleId="af5">
    <w:name w:val="Текст примечания Знак"/>
    <w:basedOn w:val="a0"/>
    <w:link w:val="af4"/>
    <w:semiHidden/>
    <w:rsid w:val="00D3257B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7">
    <w:name w:val="Заголовок №7_"/>
    <w:basedOn w:val="a0"/>
    <w:link w:val="70"/>
    <w:rsid w:val="00D3257B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D3257B"/>
    <w:pPr>
      <w:widowControl w:val="0"/>
      <w:shd w:val="clear" w:color="auto" w:fill="FFFFFF"/>
      <w:spacing w:after="0"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styleId="af6">
    <w:name w:val="Body Text"/>
    <w:basedOn w:val="a"/>
    <w:link w:val="af7"/>
    <w:rsid w:val="00D3257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3257B"/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rsid w:val="00D325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D3257B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D3257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D3257B"/>
    <w:pPr>
      <w:spacing w:after="200" w:line="276" w:lineRule="auto"/>
    </w:pPr>
    <w:rPr>
      <w:rFonts w:eastAsia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D3257B"/>
    <w:rPr>
      <w:rFonts w:ascii="Calibri" w:eastAsia="Times New Roman" w:hAnsi="Calibri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D3257B"/>
    <w:rPr>
      <w:vertAlign w:val="superscript"/>
    </w:rPr>
  </w:style>
  <w:style w:type="character" w:customStyle="1" w:styleId="c7">
    <w:name w:val="c7"/>
    <w:basedOn w:val="a0"/>
    <w:rsid w:val="00D3257B"/>
  </w:style>
  <w:style w:type="character" w:customStyle="1" w:styleId="c67">
    <w:name w:val="c67"/>
    <w:basedOn w:val="a0"/>
    <w:rsid w:val="00D3257B"/>
  </w:style>
  <w:style w:type="paragraph" w:styleId="afe">
    <w:name w:val="Balloon Text"/>
    <w:basedOn w:val="a"/>
    <w:link w:val="aff"/>
    <w:uiPriority w:val="99"/>
    <w:semiHidden/>
    <w:unhideWhenUsed/>
    <w:rsid w:val="00D325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uiPriority w:val="99"/>
    <w:semiHidden/>
    <w:rsid w:val="00D325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B6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6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B629E4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B629E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B6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60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0">
    <w:name w:val="Strong"/>
    <w:basedOn w:val="a0"/>
    <w:qFormat/>
    <w:rsid w:val="00FA4F1C"/>
    <w:rPr>
      <w:b/>
      <w:bCs/>
    </w:rPr>
  </w:style>
  <w:style w:type="character" w:customStyle="1" w:styleId="14pt">
    <w:name w:val="Стиль 14 pt"/>
    <w:rsid w:val="00E3262C"/>
    <w:rPr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400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4">
    <w:name w:val="Без интервала Знак"/>
    <w:link w:val="a3"/>
    <w:locked/>
    <w:rsid w:val="00A460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A5AB-C0A2-4F7D-BE22-0B731E29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Core2Duo_E6750</cp:lastModifiedBy>
  <cp:revision>152</cp:revision>
  <cp:lastPrinted>2021-09-26T11:43:00Z</cp:lastPrinted>
  <dcterms:created xsi:type="dcterms:W3CDTF">2015-06-17T16:15:00Z</dcterms:created>
  <dcterms:modified xsi:type="dcterms:W3CDTF">2024-09-10T14:05:00Z</dcterms:modified>
</cp:coreProperties>
</file>